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F39E" w14:textId="1304F69A" w:rsidR="007844C1" w:rsidRDefault="00F41601">
      <w:r>
        <w:rPr>
          <w:noProof/>
        </w:rPr>
        <w:drawing>
          <wp:inline distT="0" distB="0" distL="0" distR="0" wp14:anchorId="6E5A98B8" wp14:editId="634CCD05">
            <wp:extent cx="3337560" cy="5638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52379" w14:textId="68DEB544" w:rsidR="00F41601" w:rsidRDefault="00F41601"/>
    <w:p w14:paraId="179C9BD4" w14:textId="77777777" w:rsidR="00F41601" w:rsidRPr="008925A0" w:rsidRDefault="00F41601" w:rsidP="00F41601">
      <w:pPr>
        <w:rPr>
          <w:sz w:val="20"/>
          <w:szCs w:val="20"/>
        </w:rPr>
      </w:pPr>
      <w:r w:rsidRPr="00304CC2">
        <w:rPr>
          <w:sz w:val="24"/>
          <w:szCs w:val="24"/>
        </w:rPr>
        <w:t xml:space="preserve">Referat fra møte mellom ØT-styret og ØT-Ponniutvalg </w:t>
      </w:r>
      <w:r w:rsidRPr="00304CC2">
        <w:rPr>
          <w:sz w:val="24"/>
          <w:szCs w:val="24"/>
        </w:rPr>
        <w:br/>
      </w:r>
      <w:r w:rsidRPr="008925A0">
        <w:rPr>
          <w:sz w:val="20"/>
          <w:szCs w:val="20"/>
        </w:rPr>
        <w:t>Onsdag 18.08.2021 / Bråtnes, møterom / kl.18.30 – 20.30</w:t>
      </w:r>
    </w:p>
    <w:p w14:paraId="6E12C265" w14:textId="77777777" w:rsidR="00F41601" w:rsidRPr="00304CC2" w:rsidRDefault="00F41601" w:rsidP="00F41601">
      <w:pPr>
        <w:rPr>
          <w:sz w:val="20"/>
          <w:szCs w:val="20"/>
        </w:rPr>
      </w:pPr>
      <w:r w:rsidRPr="00304CC2">
        <w:rPr>
          <w:b/>
          <w:bCs/>
          <w:sz w:val="20"/>
          <w:szCs w:val="20"/>
        </w:rPr>
        <w:t>Tilstede</w:t>
      </w:r>
      <w:r w:rsidRPr="00304CC2">
        <w:rPr>
          <w:sz w:val="20"/>
          <w:szCs w:val="20"/>
        </w:rPr>
        <w:t xml:space="preserve">: Ole Bjørn Hoppestad, Bjørn-Vidar Garseg, Sven Olav Weberg, Jenny Martine Theodorsen og Elin Kristin Nilsen  </w:t>
      </w:r>
      <w:r w:rsidRPr="00304CC2">
        <w:rPr>
          <w:sz w:val="20"/>
          <w:szCs w:val="20"/>
        </w:rPr>
        <w:br/>
      </w:r>
      <w:r w:rsidRPr="00304CC2">
        <w:rPr>
          <w:sz w:val="20"/>
          <w:szCs w:val="20"/>
        </w:rPr>
        <w:br/>
        <w:t>Østfold Travforbunds styre innkaller til planmøte for felles aktivitetsplan for rekruttering</w:t>
      </w:r>
      <w:r w:rsidRPr="00304CC2">
        <w:rPr>
          <w:sz w:val="20"/>
          <w:szCs w:val="20"/>
        </w:rPr>
        <w:br/>
      </w:r>
      <w:r w:rsidRPr="00304CC2">
        <w:rPr>
          <w:b/>
          <w:sz w:val="20"/>
          <w:szCs w:val="20"/>
          <w:u w:val="single"/>
        </w:rPr>
        <w:t>Dagsorden</w:t>
      </w:r>
    </w:p>
    <w:p w14:paraId="60B8873D" w14:textId="77777777" w:rsidR="00F41601" w:rsidRPr="00304CC2" w:rsidRDefault="00F41601" w:rsidP="00F41601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304CC2">
        <w:rPr>
          <w:sz w:val="20"/>
          <w:szCs w:val="20"/>
        </w:rPr>
        <w:t>Gjennomgang av vedtatte rutiner for rekruttering</w:t>
      </w:r>
    </w:p>
    <w:p w14:paraId="22291464" w14:textId="77777777" w:rsidR="00F41601" w:rsidRPr="00304CC2" w:rsidRDefault="00F41601" w:rsidP="00F41601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304CC2">
        <w:rPr>
          <w:sz w:val="20"/>
          <w:szCs w:val="20"/>
        </w:rPr>
        <w:t>Aktivitetsplan</w:t>
      </w:r>
    </w:p>
    <w:p w14:paraId="1D000304" w14:textId="77777777" w:rsidR="00F41601" w:rsidRPr="00304CC2" w:rsidRDefault="00F41601" w:rsidP="00F41601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304CC2">
        <w:rPr>
          <w:sz w:val="20"/>
          <w:szCs w:val="20"/>
        </w:rPr>
        <w:t>Eventuelt</w:t>
      </w:r>
    </w:p>
    <w:p w14:paraId="24807D42" w14:textId="77777777" w:rsidR="00F41601" w:rsidRPr="00304CC2" w:rsidRDefault="00F41601" w:rsidP="00F41601">
      <w:pPr>
        <w:rPr>
          <w:sz w:val="20"/>
          <w:szCs w:val="20"/>
        </w:rPr>
      </w:pPr>
      <w:r w:rsidRPr="00304CC2">
        <w:rPr>
          <w:b/>
          <w:bCs/>
          <w:sz w:val="20"/>
          <w:szCs w:val="20"/>
        </w:rPr>
        <w:t xml:space="preserve">1. Instruks for utvalg som oppnevnes ble gjennomgått, som består av følgende pkt. </w:t>
      </w:r>
      <w:r w:rsidRPr="00304CC2">
        <w:rPr>
          <w:b/>
          <w:bCs/>
          <w:sz w:val="20"/>
          <w:szCs w:val="20"/>
        </w:rPr>
        <w:br/>
      </w:r>
      <w:r w:rsidRPr="00304CC2">
        <w:rPr>
          <w:sz w:val="20"/>
          <w:szCs w:val="20"/>
        </w:rPr>
        <w:t xml:space="preserve">      1. Oppnevning  2.Sammensetning  3. Generelle retningslinjer for utvalgets arbeid.</w:t>
      </w:r>
    </w:p>
    <w:p w14:paraId="463CDC68" w14:textId="092EE68A" w:rsidR="00E56514" w:rsidRPr="006C22DA" w:rsidRDefault="00F41601" w:rsidP="006C22DA">
      <w:pPr>
        <w:rPr>
          <w:sz w:val="20"/>
          <w:szCs w:val="20"/>
        </w:rPr>
      </w:pPr>
      <w:r w:rsidRPr="00304CC2">
        <w:rPr>
          <w:sz w:val="20"/>
          <w:szCs w:val="20"/>
        </w:rPr>
        <w:t>Punkt 3 ble opplest av leder.  Innkalling, referat med kopi til forbundets e-post.</w:t>
      </w:r>
      <w:r w:rsidRPr="00304CC2">
        <w:rPr>
          <w:sz w:val="20"/>
          <w:szCs w:val="20"/>
        </w:rPr>
        <w:br/>
        <w:t>Aktivitets plan følges – med rapport til forbundet om gjennomført/ikke gjennomført.</w:t>
      </w:r>
      <w:r w:rsidRPr="00304CC2">
        <w:rPr>
          <w:sz w:val="20"/>
          <w:szCs w:val="20"/>
        </w:rPr>
        <w:br/>
      </w:r>
      <w:r w:rsidR="00C679AA">
        <w:rPr>
          <w:sz w:val="20"/>
          <w:szCs w:val="20"/>
        </w:rPr>
        <w:t xml:space="preserve">Aktivitetsplan med økonomiske rammer, såkalt budsjett settes opp fra 2022. </w:t>
      </w:r>
      <w:r>
        <w:rPr>
          <w:sz w:val="20"/>
          <w:szCs w:val="20"/>
        </w:rPr>
        <w:br/>
      </w:r>
      <w:r w:rsidR="006C22DA">
        <w:rPr>
          <w:b/>
          <w:bCs/>
          <w:sz w:val="20"/>
          <w:szCs w:val="20"/>
        </w:rPr>
        <w:br/>
      </w:r>
      <w:r w:rsidRPr="00304CC2">
        <w:rPr>
          <w:b/>
          <w:bCs/>
          <w:sz w:val="20"/>
          <w:szCs w:val="20"/>
        </w:rPr>
        <w:t>2.</w:t>
      </w:r>
      <w:r w:rsidR="00AC27A8">
        <w:rPr>
          <w:b/>
          <w:bCs/>
          <w:sz w:val="20"/>
          <w:szCs w:val="20"/>
        </w:rPr>
        <w:t>ØT-</w:t>
      </w:r>
      <w:r w:rsidRPr="00304CC2">
        <w:rPr>
          <w:b/>
          <w:bCs/>
          <w:sz w:val="20"/>
          <w:szCs w:val="20"/>
        </w:rPr>
        <w:t xml:space="preserve">Aktivitetsplan ble gjennomgått.  </w:t>
      </w:r>
      <w:r w:rsidRPr="00304CC2">
        <w:rPr>
          <w:sz w:val="20"/>
          <w:szCs w:val="20"/>
        </w:rPr>
        <w:br/>
      </w:r>
      <w:r>
        <w:rPr>
          <w:sz w:val="20"/>
          <w:szCs w:val="20"/>
        </w:rPr>
        <w:t>*</w:t>
      </w:r>
      <w:r w:rsidRPr="00304CC2">
        <w:rPr>
          <w:sz w:val="20"/>
          <w:szCs w:val="20"/>
        </w:rPr>
        <w:t>Planen viser pr.dd viser at det gjenstår 3 lokalkjøringer for 2021, der travlagene er arrangør.</w:t>
      </w:r>
      <w:r>
        <w:rPr>
          <w:sz w:val="20"/>
          <w:szCs w:val="20"/>
        </w:rPr>
        <w:br/>
        <w:t>*Ungdomsutvalget fortsetter med planlegging av møtet med tema »hestevelferd»  i håp om å kunne arrangere møtet høsten 2021. Planleggingen av dette møtet pågikk, men måtte legges på is</w:t>
      </w:r>
      <w:r w:rsidR="00AC09E4">
        <w:rPr>
          <w:sz w:val="20"/>
          <w:szCs w:val="20"/>
        </w:rPr>
        <w:t xml:space="preserve"> da</w:t>
      </w:r>
      <w:r>
        <w:rPr>
          <w:sz w:val="20"/>
          <w:szCs w:val="20"/>
        </w:rPr>
        <w:t xml:space="preserve"> koronaregle</w:t>
      </w:r>
      <w:r w:rsidR="00AC09E4">
        <w:rPr>
          <w:sz w:val="20"/>
          <w:szCs w:val="20"/>
        </w:rPr>
        <w:t>r ikke</w:t>
      </w:r>
      <w:r>
        <w:rPr>
          <w:sz w:val="20"/>
          <w:szCs w:val="20"/>
        </w:rPr>
        <w:t xml:space="preserve"> tillater det.</w:t>
      </w:r>
      <w:r>
        <w:rPr>
          <w:sz w:val="20"/>
          <w:szCs w:val="20"/>
        </w:rPr>
        <w:br/>
        <w:t>*Aktivitetsplanen er fulgt vedr ponnitrening, samt at det legges til 2/5 og 28/5 begge baner, Momarken/Kala.</w:t>
      </w:r>
      <w:r w:rsidR="00400A1E">
        <w:rPr>
          <w:sz w:val="20"/>
          <w:szCs w:val="20"/>
        </w:rPr>
        <w:br/>
      </w:r>
      <w:r w:rsidR="000A0182" w:rsidRPr="00641F6C">
        <w:rPr>
          <w:sz w:val="20"/>
          <w:szCs w:val="20"/>
        </w:rPr>
        <w:t>*</w:t>
      </w:r>
      <w:r w:rsidR="000A0182" w:rsidRPr="00641F6C">
        <w:rPr>
          <w:color w:val="000000" w:themeColor="text1"/>
          <w:sz w:val="20"/>
          <w:szCs w:val="20"/>
        </w:rPr>
        <w:t xml:space="preserve"> Ponniutvalget informerte om at de per dags dato ingen ordentlig oversikt over inntekter og kostnader</w:t>
      </w:r>
      <w:r w:rsidR="008E6B54" w:rsidRPr="00641F6C">
        <w:rPr>
          <w:color w:val="000000" w:themeColor="text1"/>
          <w:sz w:val="20"/>
          <w:szCs w:val="20"/>
        </w:rPr>
        <w:t xml:space="preserve">. </w:t>
      </w:r>
      <w:r w:rsidR="00C71621" w:rsidRPr="00641F6C">
        <w:rPr>
          <w:color w:val="000000" w:themeColor="text1"/>
          <w:sz w:val="20"/>
          <w:szCs w:val="20"/>
        </w:rPr>
        <w:t>Sekr</w:t>
      </w:r>
      <w:r w:rsidR="00DC3E87">
        <w:rPr>
          <w:color w:val="000000" w:themeColor="text1"/>
          <w:sz w:val="20"/>
          <w:szCs w:val="20"/>
        </w:rPr>
        <w:t>etær</w:t>
      </w:r>
      <w:r w:rsidR="00C71621" w:rsidRPr="00641F6C">
        <w:rPr>
          <w:color w:val="000000" w:themeColor="text1"/>
          <w:sz w:val="20"/>
          <w:szCs w:val="20"/>
        </w:rPr>
        <w:t xml:space="preserve"> viste til nylige tall som ble lagt frem </w:t>
      </w:r>
      <w:r w:rsidR="00641F6C">
        <w:rPr>
          <w:color w:val="000000" w:themeColor="text1"/>
          <w:sz w:val="20"/>
          <w:szCs w:val="20"/>
        </w:rPr>
        <w:t>for gen</w:t>
      </w:r>
      <w:r w:rsidR="005A3C5B">
        <w:rPr>
          <w:color w:val="000000" w:themeColor="text1"/>
          <w:sz w:val="20"/>
          <w:szCs w:val="20"/>
        </w:rPr>
        <w:t>eralforsamlingen den</w:t>
      </w:r>
      <w:r w:rsidR="00C71621" w:rsidRPr="00641F6C">
        <w:rPr>
          <w:color w:val="000000" w:themeColor="text1"/>
          <w:sz w:val="20"/>
          <w:szCs w:val="20"/>
        </w:rPr>
        <w:t xml:space="preserve"> 9.juni</w:t>
      </w:r>
      <w:r w:rsidR="00A21A20" w:rsidRPr="00641F6C">
        <w:rPr>
          <w:color w:val="000000" w:themeColor="text1"/>
          <w:sz w:val="20"/>
          <w:szCs w:val="20"/>
        </w:rPr>
        <w:t>, der</w:t>
      </w:r>
      <w:r w:rsidR="004F6AA7" w:rsidRPr="00641F6C">
        <w:rPr>
          <w:color w:val="000000" w:themeColor="text1"/>
          <w:sz w:val="20"/>
          <w:szCs w:val="20"/>
        </w:rPr>
        <w:t xml:space="preserve"> viser avsatt til ØT-ponnigruppe kr. 38 773,19</w:t>
      </w:r>
      <w:r w:rsidR="00A84BF3" w:rsidRPr="00641F6C">
        <w:rPr>
          <w:color w:val="000000" w:themeColor="text1"/>
          <w:sz w:val="20"/>
          <w:szCs w:val="20"/>
        </w:rPr>
        <w:t xml:space="preserve">. Utvalget kan ved behov be om </w:t>
      </w:r>
      <w:r w:rsidR="004E6F37" w:rsidRPr="00641F6C">
        <w:rPr>
          <w:color w:val="000000" w:themeColor="text1"/>
          <w:sz w:val="20"/>
          <w:szCs w:val="20"/>
        </w:rPr>
        <w:t>tallene.</w:t>
      </w:r>
      <w:r w:rsidR="00A84BF3" w:rsidRPr="00641F6C">
        <w:rPr>
          <w:color w:val="000000" w:themeColor="text1"/>
          <w:sz w:val="20"/>
          <w:szCs w:val="20"/>
        </w:rPr>
        <w:t xml:space="preserve"> </w:t>
      </w:r>
      <w:r w:rsidR="00A447F4" w:rsidRPr="00641F6C">
        <w:rPr>
          <w:color w:val="000000" w:themeColor="text1"/>
          <w:sz w:val="20"/>
          <w:szCs w:val="20"/>
        </w:rPr>
        <w:br/>
      </w:r>
      <w:r>
        <w:rPr>
          <w:sz w:val="20"/>
          <w:szCs w:val="20"/>
        </w:rPr>
        <w:t>*Planlegging av ponnitrening / ponniaktiviteter pågår og rapporteres til forbundskontoret innen 30/8.</w:t>
      </w:r>
      <w:r w:rsidRPr="00304CC2">
        <w:rPr>
          <w:sz w:val="20"/>
          <w:szCs w:val="20"/>
        </w:rPr>
        <w:br/>
      </w:r>
      <w:r w:rsidRPr="00304CC2">
        <w:rPr>
          <w:sz w:val="20"/>
          <w:szCs w:val="20"/>
        </w:rPr>
        <w:br/>
      </w:r>
      <w:r>
        <w:rPr>
          <w:sz w:val="24"/>
        </w:rPr>
        <w:t>EVENTUELT</w:t>
      </w:r>
    </w:p>
    <w:p w14:paraId="3AAD03DC" w14:textId="69E30B7E" w:rsidR="00F41601" w:rsidRPr="00146605" w:rsidRDefault="00F41601" w:rsidP="00F41601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46605">
        <w:rPr>
          <w:sz w:val="20"/>
          <w:szCs w:val="20"/>
        </w:rPr>
        <w:t>Bindeledd mellom ponniklubb, ponniutvalg og ungdomsutvalg, overgangen fra å være med på ponniklubbkvelder til å bli ponnikusk, samt at ponnikusker vil videre til stor hest er viktig. Pr i dag har vi ingen klare linjer som viser tilbud til rekrutter her.</w:t>
      </w:r>
    </w:p>
    <w:p w14:paraId="1A79E099" w14:textId="77777777" w:rsidR="00F41601" w:rsidRPr="00146605" w:rsidRDefault="00F41601" w:rsidP="00F41601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46605">
        <w:rPr>
          <w:sz w:val="20"/>
          <w:szCs w:val="20"/>
        </w:rPr>
        <w:t>God kjemi med travlagene hører til, det er her medlemmene befinner seg.</w:t>
      </w:r>
    </w:p>
    <w:p w14:paraId="50AA009C" w14:textId="1D17C284" w:rsidR="00F41601" w:rsidRPr="00146605" w:rsidRDefault="00F41601" w:rsidP="00F41601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46605">
        <w:rPr>
          <w:sz w:val="20"/>
          <w:szCs w:val="20"/>
        </w:rPr>
        <w:t>Viktig å kunne tilby et sted å være for de som ønsker overgang fra ponni til stor hest</w:t>
      </w:r>
      <w:r w:rsidR="00FE2701">
        <w:rPr>
          <w:sz w:val="20"/>
          <w:szCs w:val="20"/>
        </w:rPr>
        <w:t xml:space="preserve">, </w:t>
      </w:r>
      <w:r w:rsidR="005C2E0C">
        <w:rPr>
          <w:sz w:val="20"/>
          <w:szCs w:val="20"/>
        </w:rPr>
        <w:t xml:space="preserve">her er </w:t>
      </w:r>
      <w:r w:rsidR="00407F95">
        <w:rPr>
          <w:sz w:val="20"/>
          <w:szCs w:val="20"/>
        </w:rPr>
        <w:t>det viktig</w:t>
      </w:r>
      <w:r w:rsidR="003B5A84">
        <w:rPr>
          <w:sz w:val="20"/>
          <w:szCs w:val="20"/>
        </w:rPr>
        <w:t xml:space="preserve"> at</w:t>
      </w:r>
      <w:r w:rsidR="005C2E0C">
        <w:rPr>
          <w:sz w:val="20"/>
          <w:szCs w:val="20"/>
        </w:rPr>
        <w:t xml:space="preserve"> </w:t>
      </w:r>
      <w:r w:rsidR="008B39C5">
        <w:rPr>
          <w:sz w:val="20"/>
          <w:szCs w:val="20"/>
        </w:rPr>
        <w:t xml:space="preserve">vi </w:t>
      </w:r>
      <w:r w:rsidR="00E877C7">
        <w:rPr>
          <w:sz w:val="20"/>
          <w:szCs w:val="20"/>
        </w:rPr>
        <w:t>i</w:t>
      </w:r>
      <w:r w:rsidR="008B39C5">
        <w:rPr>
          <w:sz w:val="20"/>
          <w:szCs w:val="20"/>
        </w:rPr>
        <w:t xml:space="preserve">nformerer om </w:t>
      </w:r>
      <w:r w:rsidR="00A705FF">
        <w:rPr>
          <w:sz w:val="20"/>
          <w:szCs w:val="20"/>
        </w:rPr>
        <w:t xml:space="preserve">ØT-Ungdomsutvalget </w:t>
      </w:r>
      <w:r w:rsidR="008B39C5">
        <w:rPr>
          <w:sz w:val="20"/>
          <w:szCs w:val="20"/>
        </w:rPr>
        <w:t xml:space="preserve">som har oversikt og </w:t>
      </w:r>
      <w:r w:rsidR="003B5A84">
        <w:rPr>
          <w:sz w:val="20"/>
          <w:szCs w:val="20"/>
        </w:rPr>
        <w:t>kan hjelpe</w:t>
      </w:r>
      <w:r w:rsidR="00E639D3">
        <w:rPr>
          <w:sz w:val="20"/>
          <w:szCs w:val="20"/>
        </w:rPr>
        <w:t xml:space="preserve"> stor un</w:t>
      </w:r>
      <w:r w:rsidR="00E877C7">
        <w:rPr>
          <w:sz w:val="20"/>
          <w:szCs w:val="20"/>
        </w:rPr>
        <w:t>g</w:t>
      </w:r>
      <w:r w:rsidR="00E639D3">
        <w:rPr>
          <w:sz w:val="20"/>
          <w:szCs w:val="20"/>
        </w:rPr>
        <w:t>dom</w:t>
      </w:r>
      <w:r w:rsidR="00E877C7">
        <w:rPr>
          <w:sz w:val="20"/>
          <w:szCs w:val="20"/>
        </w:rPr>
        <w:t xml:space="preserve"> å finne</w:t>
      </w:r>
      <w:r w:rsidR="003B5A84">
        <w:rPr>
          <w:sz w:val="20"/>
          <w:szCs w:val="20"/>
        </w:rPr>
        <w:t xml:space="preserve"> </w:t>
      </w:r>
      <w:r w:rsidRPr="00146605">
        <w:rPr>
          <w:sz w:val="20"/>
          <w:szCs w:val="20"/>
        </w:rPr>
        <w:t xml:space="preserve">løsninger/tilbud/oversikt slik at vi får </w:t>
      </w:r>
      <w:r w:rsidR="00E877C7">
        <w:rPr>
          <w:sz w:val="20"/>
          <w:szCs w:val="20"/>
        </w:rPr>
        <w:t>de med oss videre i travsporten</w:t>
      </w:r>
      <w:r w:rsidRPr="00146605">
        <w:rPr>
          <w:sz w:val="20"/>
          <w:szCs w:val="20"/>
        </w:rPr>
        <w:t>.</w:t>
      </w:r>
    </w:p>
    <w:p w14:paraId="24E62EE6" w14:textId="77777777" w:rsidR="00F41601" w:rsidRPr="00146605" w:rsidRDefault="00F41601" w:rsidP="00F41601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46605">
        <w:rPr>
          <w:sz w:val="20"/>
          <w:szCs w:val="20"/>
        </w:rPr>
        <w:t>BVG ba om bestilling av rosetter – samme som sist, de bør være oss ihende før 5/9.</w:t>
      </w:r>
    </w:p>
    <w:p w14:paraId="2DA1F94F" w14:textId="1C10E8B4" w:rsidR="00F41601" w:rsidRDefault="00F41601" w:rsidP="00F41601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146605">
        <w:rPr>
          <w:sz w:val="20"/>
          <w:szCs w:val="20"/>
        </w:rPr>
        <w:t>Sponsorer til ponniløpene jobbes det med. Alle travlagsdager bør invitere til ponnitravløp</w:t>
      </w:r>
      <w:r w:rsidR="00B8708F">
        <w:rPr>
          <w:sz w:val="20"/>
          <w:szCs w:val="20"/>
        </w:rPr>
        <w:t>, samt at travlagene</w:t>
      </w:r>
      <w:r w:rsidR="009730A3">
        <w:rPr>
          <w:sz w:val="20"/>
          <w:szCs w:val="20"/>
        </w:rPr>
        <w:t xml:space="preserve"> blir spurt om de sponser ponniløp denne dagen</w:t>
      </w:r>
      <w:r w:rsidRPr="00146605">
        <w:rPr>
          <w:sz w:val="20"/>
          <w:szCs w:val="20"/>
        </w:rPr>
        <w:t xml:space="preserve">. Østfold Travforbund står som sponsor i de </w:t>
      </w:r>
      <w:r w:rsidR="009730A3">
        <w:rPr>
          <w:sz w:val="20"/>
          <w:szCs w:val="20"/>
        </w:rPr>
        <w:t>ponniløpene</w:t>
      </w:r>
      <w:r w:rsidR="006C22DA">
        <w:rPr>
          <w:sz w:val="20"/>
          <w:szCs w:val="20"/>
        </w:rPr>
        <w:t xml:space="preserve"> som er </w:t>
      </w:r>
      <w:r w:rsidRPr="00146605">
        <w:rPr>
          <w:sz w:val="20"/>
          <w:szCs w:val="20"/>
        </w:rPr>
        <w:t>uten ekstern sponsor.</w:t>
      </w:r>
      <w:r w:rsidR="00EA519C">
        <w:rPr>
          <w:sz w:val="20"/>
          <w:szCs w:val="20"/>
        </w:rPr>
        <w:t xml:space="preserve"> Søndagsstevner på Momarken</w:t>
      </w:r>
      <w:r w:rsidR="001760C1">
        <w:rPr>
          <w:sz w:val="20"/>
          <w:szCs w:val="20"/>
        </w:rPr>
        <w:t xml:space="preserve"> bør invitere til ponnitravløp.</w:t>
      </w:r>
    </w:p>
    <w:p w14:paraId="667F0D68" w14:textId="4367435E" w:rsidR="00DB14F1" w:rsidRDefault="00A21A20" w:rsidP="0018658A">
      <w:pPr>
        <w:pStyle w:val="Listeavsnitt"/>
        <w:rPr>
          <w:sz w:val="20"/>
          <w:szCs w:val="20"/>
        </w:rPr>
      </w:pPr>
      <w:r>
        <w:rPr>
          <w:sz w:val="20"/>
          <w:szCs w:val="20"/>
        </w:rPr>
        <w:br/>
      </w:r>
      <w:r w:rsidR="00635427">
        <w:rPr>
          <w:sz w:val="20"/>
          <w:szCs w:val="20"/>
        </w:rPr>
        <w:t xml:space="preserve"> </w:t>
      </w:r>
    </w:p>
    <w:p w14:paraId="39E617AD" w14:textId="77777777" w:rsidR="00F41601" w:rsidRPr="0018658A" w:rsidRDefault="00F41601" w:rsidP="00F41601">
      <w:pPr>
        <w:rPr>
          <w:sz w:val="20"/>
          <w:szCs w:val="20"/>
        </w:rPr>
      </w:pPr>
      <w:r w:rsidRPr="0018658A">
        <w:rPr>
          <w:sz w:val="20"/>
          <w:szCs w:val="20"/>
        </w:rPr>
        <w:t>18.08.2021</w:t>
      </w:r>
      <w:r w:rsidRPr="0018658A">
        <w:rPr>
          <w:sz w:val="20"/>
          <w:szCs w:val="20"/>
        </w:rPr>
        <w:br/>
        <w:t>Referent/Elin Kristin Nilsen</w:t>
      </w:r>
    </w:p>
    <w:p w14:paraId="6B53B022" w14:textId="77777777" w:rsidR="000A0182" w:rsidRDefault="000A0182"/>
    <w:sectPr w:rsidR="000A0182" w:rsidSect="00186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737A"/>
    <w:multiLevelType w:val="hybridMultilevel"/>
    <w:tmpl w:val="A5068816"/>
    <w:lvl w:ilvl="0" w:tplc="4DB0B5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A2C1E"/>
    <w:multiLevelType w:val="hybridMultilevel"/>
    <w:tmpl w:val="0CC095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01"/>
    <w:rsid w:val="00052AE2"/>
    <w:rsid w:val="00087C4A"/>
    <w:rsid w:val="000A0182"/>
    <w:rsid w:val="001131AF"/>
    <w:rsid w:val="00142502"/>
    <w:rsid w:val="00146605"/>
    <w:rsid w:val="001760C1"/>
    <w:rsid w:val="0018658A"/>
    <w:rsid w:val="00237F1E"/>
    <w:rsid w:val="00256DE8"/>
    <w:rsid w:val="00281F18"/>
    <w:rsid w:val="002A6E58"/>
    <w:rsid w:val="002D0625"/>
    <w:rsid w:val="002E16E0"/>
    <w:rsid w:val="00342D4E"/>
    <w:rsid w:val="00371538"/>
    <w:rsid w:val="003B5A84"/>
    <w:rsid w:val="00400A1E"/>
    <w:rsid w:val="00407F95"/>
    <w:rsid w:val="004577E3"/>
    <w:rsid w:val="004A631D"/>
    <w:rsid w:val="004E6F37"/>
    <w:rsid w:val="004F6AA7"/>
    <w:rsid w:val="0053040F"/>
    <w:rsid w:val="005A3C5B"/>
    <w:rsid w:val="005C2E0C"/>
    <w:rsid w:val="00610E90"/>
    <w:rsid w:val="00635427"/>
    <w:rsid w:val="00641F6C"/>
    <w:rsid w:val="00687CC0"/>
    <w:rsid w:val="006C22DA"/>
    <w:rsid w:val="007844C1"/>
    <w:rsid w:val="007E313B"/>
    <w:rsid w:val="008925A0"/>
    <w:rsid w:val="008949AB"/>
    <w:rsid w:val="008B39C5"/>
    <w:rsid w:val="008E6B54"/>
    <w:rsid w:val="0092173A"/>
    <w:rsid w:val="0093308E"/>
    <w:rsid w:val="009730A3"/>
    <w:rsid w:val="009837A3"/>
    <w:rsid w:val="009B6214"/>
    <w:rsid w:val="00A21534"/>
    <w:rsid w:val="00A21A20"/>
    <w:rsid w:val="00A447F4"/>
    <w:rsid w:val="00A705FF"/>
    <w:rsid w:val="00A76A3E"/>
    <w:rsid w:val="00A84BF3"/>
    <w:rsid w:val="00AC09E4"/>
    <w:rsid w:val="00AC27A8"/>
    <w:rsid w:val="00AD3A35"/>
    <w:rsid w:val="00B21761"/>
    <w:rsid w:val="00B30BCE"/>
    <w:rsid w:val="00B548E1"/>
    <w:rsid w:val="00B8708F"/>
    <w:rsid w:val="00BE7F4A"/>
    <w:rsid w:val="00C10BE5"/>
    <w:rsid w:val="00C679AA"/>
    <w:rsid w:val="00C71621"/>
    <w:rsid w:val="00CA24D8"/>
    <w:rsid w:val="00D14E8E"/>
    <w:rsid w:val="00D76B9E"/>
    <w:rsid w:val="00DB14F1"/>
    <w:rsid w:val="00DC3E87"/>
    <w:rsid w:val="00E36010"/>
    <w:rsid w:val="00E56514"/>
    <w:rsid w:val="00E639D3"/>
    <w:rsid w:val="00E877C7"/>
    <w:rsid w:val="00E91CAC"/>
    <w:rsid w:val="00E91F9D"/>
    <w:rsid w:val="00EA519C"/>
    <w:rsid w:val="00EF4BF2"/>
    <w:rsid w:val="00F4160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58F8"/>
  <w15:chartTrackingRefBased/>
  <w15:docId w15:val="{2674A64D-2F55-4EEC-94D6-A251D29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160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73</cp:revision>
  <cp:lastPrinted>2021-08-23T07:04:00Z</cp:lastPrinted>
  <dcterms:created xsi:type="dcterms:W3CDTF">2021-08-20T07:46:00Z</dcterms:created>
  <dcterms:modified xsi:type="dcterms:W3CDTF">2021-08-23T15:39:00Z</dcterms:modified>
</cp:coreProperties>
</file>