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49" w:rsidRDefault="00F45A49" w:rsidP="00ED1D65">
      <w:pPr>
        <w:rPr>
          <w:color w:val="1F497D"/>
        </w:rPr>
      </w:pPr>
    </w:p>
    <w:p w:rsidR="00F45A49" w:rsidRDefault="00F45A49" w:rsidP="00ED1D65">
      <w:pPr>
        <w:rPr>
          <w:color w:val="1F497D"/>
        </w:rPr>
      </w:pPr>
    </w:p>
    <w:p w:rsidR="00F45A49" w:rsidRDefault="00F45A49" w:rsidP="00ED1D65">
      <w:pPr>
        <w:rPr>
          <w:color w:val="1F497D"/>
        </w:rPr>
      </w:pPr>
    </w:p>
    <w:p w:rsidR="00F45A49" w:rsidRDefault="00F45A49" w:rsidP="00ED1D65">
      <w:pPr>
        <w:rPr>
          <w:color w:val="1F497D"/>
        </w:rPr>
      </w:pPr>
    </w:p>
    <w:p w:rsidR="00F45A49" w:rsidRDefault="00F45A49" w:rsidP="00ED1D65">
      <w:pPr>
        <w:rPr>
          <w:color w:val="1F497D"/>
        </w:rPr>
      </w:pPr>
    </w:p>
    <w:p w:rsidR="00F45A49" w:rsidRDefault="00F45A49" w:rsidP="00ED1D65">
      <w:pPr>
        <w:rPr>
          <w:color w:val="1F497D"/>
        </w:rPr>
      </w:pPr>
      <w:r w:rsidRPr="002C52BD">
        <w:rPr>
          <w:noProof/>
          <w:lang w:eastAsia="nb-NO"/>
        </w:rPr>
        <w:drawing>
          <wp:inline distT="0" distB="0" distL="0" distR="0" wp14:anchorId="70378F0F" wp14:editId="1E782624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5A49" w:rsidRDefault="00F45A49" w:rsidP="00ED1D65">
      <w:pPr>
        <w:rPr>
          <w:color w:val="1F497D"/>
        </w:rPr>
      </w:pP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Referat fra ledermøte</w:t>
      </w:r>
      <w:r w:rsidR="002A5986">
        <w:rPr>
          <w:color w:val="1F497D"/>
        </w:rPr>
        <w:t xml:space="preserve"> 18.04 2017</w:t>
      </w:r>
    </w:p>
    <w:p w:rsidR="002A5986" w:rsidRDefault="002A5986" w:rsidP="00ED1D65">
      <w:pPr>
        <w:rPr>
          <w:color w:val="1F497D"/>
        </w:rPr>
      </w:pPr>
      <w:r>
        <w:rPr>
          <w:color w:val="1F497D"/>
        </w:rPr>
        <w:t>Tid/sted: tirsdag 18.04.2017 kl.19- 21 – Gjesterommet.</w:t>
      </w:r>
    </w:p>
    <w:p w:rsidR="00ED1D65" w:rsidRDefault="00ED1D65" w:rsidP="00ED1D65">
      <w:pPr>
        <w:rPr>
          <w:color w:val="1F497D"/>
        </w:rPr>
      </w:pPr>
    </w:p>
    <w:p w:rsidR="00ED1D65" w:rsidRDefault="00ED1D65" w:rsidP="00ED1D65">
      <w:pPr>
        <w:rPr>
          <w:color w:val="1F497D"/>
        </w:rPr>
      </w:pPr>
    </w:p>
    <w:p w:rsidR="00ED1D65" w:rsidRDefault="00ED1D65" w:rsidP="00ED1D65">
      <w:pPr>
        <w:rPr>
          <w:color w:val="1F497D"/>
        </w:rPr>
      </w:pPr>
      <w:r>
        <w:rPr>
          <w:color w:val="1F497D"/>
        </w:rPr>
        <w:t xml:space="preserve">Det var syv </w:t>
      </w:r>
      <w:proofErr w:type="spellStart"/>
      <w:r>
        <w:rPr>
          <w:color w:val="1F497D"/>
        </w:rPr>
        <w:t>travlag</w:t>
      </w:r>
      <w:proofErr w:type="spellEnd"/>
      <w:r>
        <w:rPr>
          <w:color w:val="1F497D"/>
        </w:rPr>
        <w:t xml:space="preserve"> som møtte – </w:t>
      </w:r>
    </w:p>
    <w:p w:rsidR="00ED1D65" w:rsidRDefault="00ED1D65" w:rsidP="00ED1D65">
      <w:pPr>
        <w:rPr>
          <w:color w:val="1F497D"/>
        </w:rPr>
      </w:pP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Halden</w:t>
      </w:r>
      <w:r w:rsidR="002A5986">
        <w:rPr>
          <w:color w:val="1F497D"/>
        </w:rPr>
        <w:t xml:space="preserve"> og Omegn Travselskap</w:t>
      </w: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Fredrikstad</w:t>
      </w:r>
      <w:r w:rsidR="002A5986">
        <w:rPr>
          <w:color w:val="1F497D"/>
        </w:rPr>
        <w:t xml:space="preserve"> og Omegn Trav</w:t>
      </w: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Skiptvet</w:t>
      </w: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Trømborg</w:t>
      </w: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Rødenes</w:t>
      </w: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Råde</w:t>
      </w:r>
    </w:p>
    <w:p w:rsidR="00ED1D65" w:rsidRDefault="00ED1D65" w:rsidP="00ED1D65">
      <w:pPr>
        <w:rPr>
          <w:color w:val="1F497D"/>
        </w:rPr>
      </w:pPr>
      <w:r>
        <w:rPr>
          <w:color w:val="1F497D"/>
        </w:rPr>
        <w:t>Sarpsborg</w:t>
      </w:r>
    </w:p>
    <w:p w:rsidR="00D501A9" w:rsidRDefault="00D501A9" w:rsidP="00ED1D65">
      <w:pPr>
        <w:rPr>
          <w:color w:val="1F497D"/>
        </w:rPr>
      </w:pPr>
    </w:p>
    <w:p w:rsidR="00D501A9" w:rsidRDefault="00D501A9" w:rsidP="00ED1D65">
      <w:pPr>
        <w:rPr>
          <w:color w:val="1F497D"/>
        </w:rPr>
      </w:pPr>
    </w:p>
    <w:p w:rsidR="00D501A9" w:rsidRDefault="00D501A9" w:rsidP="00ED1D65">
      <w:pPr>
        <w:rPr>
          <w:color w:val="1F497D"/>
        </w:rPr>
      </w:pPr>
      <w:r>
        <w:rPr>
          <w:color w:val="1F497D"/>
        </w:rPr>
        <w:t xml:space="preserve">Forberedelse til </w:t>
      </w:r>
      <w:proofErr w:type="spellStart"/>
      <w:r>
        <w:rPr>
          <w:color w:val="1F497D"/>
        </w:rPr>
        <w:t>DNTs</w:t>
      </w:r>
      <w:proofErr w:type="spellEnd"/>
      <w:r>
        <w:rPr>
          <w:color w:val="1F497D"/>
        </w:rPr>
        <w:t xml:space="preserve"> generalforsamling 29.april 2017.</w:t>
      </w:r>
    </w:p>
    <w:p w:rsidR="00D501A9" w:rsidRDefault="00D501A9" w:rsidP="00ED1D65">
      <w:pPr>
        <w:rPr>
          <w:color w:val="1F497D"/>
        </w:rPr>
      </w:pPr>
    </w:p>
    <w:p w:rsidR="00D501A9" w:rsidRDefault="00D94335" w:rsidP="00ED1D65">
      <w:pPr>
        <w:rPr>
          <w:color w:val="1F497D"/>
        </w:rPr>
      </w:pPr>
      <w:r>
        <w:rPr>
          <w:color w:val="1F497D"/>
        </w:rPr>
        <w:t>Årsberetning og</w:t>
      </w:r>
      <w:r w:rsidR="00F45A49">
        <w:rPr>
          <w:color w:val="1F497D"/>
        </w:rPr>
        <w:t xml:space="preserve"> forslagsheftet ble gjennomgått</w:t>
      </w:r>
    </w:p>
    <w:p w:rsidR="00F45A49" w:rsidRDefault="00F45A49" w:rsidP="00ED1D65">
      <w:pPr>
        <w:rPr>
          <w:color w:val="1F497D"/>
        </w:rPr>
      </w:pPr>
    </w:p>
    <w:p w:rsidR="00F45A49" w:rsidRDefault="00F45A49" w:rsidP="00ED1D65">
      <w:pPr>
        <w:rPr>
          <w:color w:val="1F497D"/>
        </w:rPr>
      </w:pPr>
      <w:proofErr w:type="spellStart"/>
      <w:proofErr w:type="gramStart"/>
      <w:r>
        <w:rPr>
          <w:color w:val="1F497D"/>
        </w:rPr>
        <w:t>ekn</w:t>
      </w:r>
      <w:proofErr w:type="spellEnd"/>
      <w:proofErr w:type="gramEnd"/>
    </w:p>
    <w:p w:rsidR="00D501A9" w:rsidRPr="00D501A9" w:rsidRDefault="00D501A9" w:rsidP="00ED1D65">
      <w:pPr>
        <w:rPr>
          <w:b/>
          <w:color w:val="1F497D"/>
        </w:rPr>
      </w:pPr>
    </w:p>
    <w:p w:rsidR="00980B58" w:rsidRDefault="00980B58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/>
    <w:p w:rsidR="002A6302" w:rsidRDefault="002A6302">
      <w:bookmarkStart w:id="0" w:name="_GoBack"/>
      <w:bookmarkEnd w:id="0"/>
    </w:p>
    <w:p w:rsidR="002A6302" w:rsidRDefault="002A6302"/>
    <w:p w:rsidR="002A6302" w:rsidRDefault="002A6302"/>
    <w:p w:rsidR="002A6302" w:rsidRDefault="002A6302"/>
    <w:sectPr w:rsidR="002A6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65"/>
    <w:rsid w:val="002A5986"/>
    <w:rsid w:val="002A6302"/>
    <w:rsid w:val="008F0C72"/>
    <w:rsid w:val="00980B58"/>
    <w:rsid w:val="00B113DC"/>
    <w:rsid w:val="00D501A9"/>
    <w:rsid w:val="00D94335"/>
    <w:rsid w:val="00ED1D65"/>
    <w:rsid w:val="00F4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CA3F2-F911-47D8-A783-B647601E6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D65"/>
    <w:pPr>
      <w:spacing w:after="0" w:line="240" w:lineRule="auto"/>
    </w:pPr>
    <w:rPr>
      <w:rFonts w:ascii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45A4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5A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2</cp:revision>
  <cp:lastPrinted>2017-05-02T19:17:00Z</cp:lastPrinted>
  <dcterms:created xsi:type="dcterms:W3CDTF">2017-05-09T15:27:00Z</dcterms:created>
  <dcterms:modified xsi:type="dcterms:W3CDTF">2017-05-09T15:27:00Z</dcterms:modified>
</cp:coreProperties>
</file>