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55" w:rsidRDefault="00AC6B38" w:rsidP="00875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Protokoll fra</w:t>
      </w:r>
      <w:r w:rsidR="0087546B" w:rsidRPr="0087546B">
        <w:rPr>
          <w:b/>
          <w:sz w:val="28"/>
          <w:szCs w:val="28"/>
        </w:rPr>
        <w:t xml:space="preserve"> styremøte i Midt-Norge Travforbund tirsdag 8. november </w:t>
      </w:r>
      <w:proofErr w:type="spellStart"/>
      <w:r w:rsidR="0087546B" w:rsidRPr="0087546B">
        <w:rPr>
          <w:b/>
          <w:sz w:val="28"/>
          <w:szCs w:val="28"/>
        </w:rPr>
        <w:t>kl</w:t>
      </w:r>
      <w:proofErr w:type="spellEnd"/>
      <w:r w:rsidR="0087546B" w:rsidRPr="0087546B">
        <w:rPr>
          <w:b/>
          <w:sz w:val="28"/>
          <w:szCs w:val="28"/>
        </w:rPr>
        <w:t xml:space="preserve"> 18.00 Leangen Travbane</w:t>
      </w:r>
    </w:p>
    <w:p w:rsidR="00AC6B38" w:rsidRPr="00186528" w:rsidRDefault="00AC6B38" w:rsidP="00186528">
      <w:pPr>
        <w:pStyle w:val="Ingenmellomrom"/>
        <w:jc w:val="center"/>
        <w:rPr>
          <w:b/>
          <w:sz w:val="24"/>
          <w:szCs w:val="24"/>
        </w:rPr>
      </w:pPr>
      <w:r w:rsidRPr="00AC6B38">
        <w:rPr>
          <w:b/>
          <w:sz w:val="24"/>
          <w:szCs w:val="24"/>
        </w:rPr>
        <w:t xml:space="preserve">Tilstede: Edmund Morewood, Ketil Oksvold, Noralf Brækken, Bjørn Steinshaug, Geir Trøan, </w:t>
      </w:r>
      <w:r w:rsidRPr="00186528">
        <w:rPr>
          <w:b/>
          <w:sz w:val="24"/>
          <w:szCs w:val="24"/>
        </w:rPr>
        <w:t>Elin Flataune, Sverre Hosen</w:t>
      </w:r>
    </w:p>
    <w:p w:rsidR="00AC6B38" w:rsidRPr="004A14FC" w:rsidRDefault="00AC6B38" w:rsidP="00186528">
      <w:pPr>
        <w:pStyle w:val="Ingenmellomrom"/>
        <w:jc w:val="center"/>
        <w:rPr>
          <w:b/>
          <w:sz w:val="24"/>
          <w:szCs w:val="24"/>
        </w:rPr>
      </w:pPr>
      <w:r w:rsidRPr="004A14FC">
        <w:rPr>
          <w:b/>
          <w:sz w:val="24"/>
          <w:szCs w:val="24"/>
        </w:rPr>
        <w:t>Forfall: Laila Næve, Jorunn Okkenhaug</w:t>
      </w:r>
    </w:p>
    <w:p w:rsidR="0087546B" w:rsidRPr="00186528" w:rsidRDefault="0087546B" w:rsidP="00186528">
      <w:pPr>
        <w:pStyle w:val="Ingenmellomrom"/>
        <w:rPr>
          <w:b/>
        </w:rPr>
      </w:pPr>
      <w:r w:rsidRPr="00186528">
        <w:rPr>
          <w:b/>
        </w:rPr>
        <w:t>Saksliste</w:t>
      </w:r>
    </w:p>
    <w:p w:rsidR="0087546B" w:rsidRPr="00186528" w:rsidRDefault="00E568AA" w:rsidP="00186528">
      <w:pPr>
        <w:pStyle w:val="Ingenmellomrom"/>
        <w:rPr>
          <w:b/>
        </w:rPr>
      </w:pPr>
      <w:r w:rsidRPr="00186528">
        <w:rPr>
          <w:b/>
        </w:rPr>
        <w:t>Sak 1) G</w:t>
      </w:r>
      <w:r w:rsidR="0087546B" w:rsidRPr="00186528">
        <w:rPr>
          <w:b/>
        </w:rPr>
        <w:t xml:space="preserve">odkjenning av protokoll fra styremøte </w:t>
      </w:r>
      <w:r w:rsidR="00C46C37" w:rsidRPr="00186528">
        <w:rPr>
          <w:b/>
        </w:rPr>
        <w:t>18. oktober</w:t>
      </w:r>
    </w:p>
    <w:p w:rsidR="00186528" w:rsidRDefault="00186528" w:rsidP="00186528">
      <w:pPr>
        <w:pStyle w:val="Ingenmellomrom"/>
      </w:pPr>
      <w:r>
        <w:t>Protokoll godkjent</w:t>
      </w:r>
    </w:p>
    <w:p w:rsidR="000E404F" w:rsidRPr="005D762C" w:rsidRDefault="000E404F" w:rsidP="00186528">
      <w:pPr>
        <w:pStyle w:val="Ingenmellomrom"/>
      </w:pPr>
    </w:p>
    <w:p w:rsidR="00C46C37" w:rsidRPr="000E404F" w:rsidRDefault="00C46C37" w:rsidP="00186528">
      <w:pPr>
        <w:pStyle w:val="Ingenmellomrom"/>
        <w:rPr>
          <w:b/>
        </w:rPr>
      </w:pPr>
      <w:r w:rsidRPr="000E404F">
        <w:rPr>
          <w:b/>
        </w:rPr>
        <w:t>Sak 2) Nye Leangen</w:t>
      </w:r>
    </w:p>
    <w:p w:rsidR="004A14FC" w:rsidRDefault="000E404F" w:rsidP="00186528">
      <w:pPr>
        <w:pStyle w:val="Ingenmellomrom"/>
      </w:pPr>
      <w:r>
        <w:t>Styret avventer dom i Voldgiftssaken</w:t>
      </w:r>
      <w:r w:rsidR="004A14FC">
        <w:t xml:space="preserve">. </w:t>
      </w:r>
    </w:p>
    <w:p w:rsidR="00C46C37" w:rsidRDefault="004A14FC" w:rsidP="00186528">
      <w:pPr>
        <w:pStyle w:val="Ingenmellomrom"/>
      </w:pPr>
      <w:r>
        <w:t>Styret innkalles til styremøte umiddelbart, når dommen er kommet.</w:t>
      </w:r>
    </w:p>
    <w:p w:rsidR="00C46C37" w:rsidRDefault="00C46C37" w:rsidP="00C46C37">
      <w:pPr>
        <w:pStyle w:val="Ingenmellomrom"/>
      </w:pPr>
    </w:p>
    <w:p w:rsidR="00C46C37" w:rsidRDefault="00C46C37" w:rsidP="00C46C37">
      <w:pPr>
        <w:pStyle w:val="Ingenmellomrom"/>
        <w:rPr>
          <w:b/>
        </w:rPr>
      </w:pPr>
      <w:r w:rsidRPr="005D762C">
        <w:rPr>
          <w:b/>
        </w:rPr>
        <w:t>Sak 3) Høstkonferansen 2016</w:t>
      </w:r>
    </w:p>
    <w:p w:rsidR="000E404F" w:rsidRPr="000A4071" w:rsidRDefault="000E404F" w:rsidP="00C46C37">
      <w:pPr>
        <w:pStyle w:val="Ingenmellomrom"/>
      </w:pPr>
      <w:r w:rsidRPr="000A4071">
        <w:t>Styret er godt fornøyd med årets Høstkonferanse. Mange positive tilbakemeldinger fra deltagerne.</w:t>
      </w:r>
    </w:p>
    <w:p w:rsidR="000E404F" w:rsidRDefault="000E404F" w:rsidP="00C46C37">
      <w:pPr>
        <w:pStyle w:val="Ingenmellomrom"/>
      </w:pPr>
      <w:r w:rsidRPr="000A4071">
        <w:t xml:space="preserve">Meget god respons på innleggene fra våre gjester Trond Olav Salte og Jan </w:t>
      </w:r>
      <w:proofErr w:type="spellStart"/>
      <w:r w:rsidR="00500624" w:rsidRPr="000A4071">
        <w:t>H</w:t>
      </w:r>
      <w:r w:rsidRPr="000A4071">
        <w:t>edren</w:t>
      </w:r>
      <w:proofErr w:type="spellEnd"/>
      <w:r w:rsidRPr="000A4071">
        <w:t>. Flott innsats på begge gruppearbeidene. Det er nå viktig at styret i forbundet, regionene og travlagene bruker resultatet fra gruppearbeidene</w:t>
      </w:r>
      <w:r w:rsidR="00500624" w:rsidRPr="000A4071">
        <w:t xml:space="preserve"> i sine aktivitetsplaner og budsjetter for 2017 og fremover de neste årene til 2020.</w:t>
      </w:r>
    </w:p>
    <w:p w:rsidR="000A4071" w:rsidRPr="000A4071" w:rsidRDefault="000A4071" w:rsidP="00C46C37">
      <w:pPr>
        <w:pStyle w:val="Ingenmellomrom"/>
      </w:pPr>
      <w:r>
        <w:t xml:space="preserve">Svarene </w:t>
      </w:r>
      <w:r w:rsidR="00815652">
        <w:t>fra gruppearbeidet vedrørende - hvordan må løpene utskrives for å få flere hester til start- sendes til de som er ansvarlig for løpsutskrivingen.</w:t>
      </w:r>
    </w:p>
    <w:p w:rsidR="00500624" w:rsidRDefault="00500624" w:rsidP="00C46C37">
      <w:pPr>
        <w:pStyle w:val="Ingenmellomrom"/>
      </w:pPr>
      <w:r w:rsidRPr="000A4071">
        <w:t>Svarene fra spørreundersøkelsen vil også bli gjennomgått og tatt med inn i aktivitetsplan for forbundet</w:t>
      </w:r>
      <w:r w:rsidR="000A4071" w:rsidRPr="000A4071">
        <w:t>.</w:t>
      </w:r>
    </w:p>
    <w:p w:rsidR="00F615B1" w:rsidRDefault="00F615B1" w:rsidP="00F615B1">
      <w:pPr>
        <w:pStyle w:val="Ingenmellomrom"/>
      </w:pPr>
    </w:p>
    <w:p w:rsidR="00F615B1" w:rsidRDefault="00F615B1" w:rsidP="00F615B1">
      <w:pPr>
        <w:pStyle w:val="Ingenmellomrom"/>
        <w:rPr>
          <w:b/>
        </w:rPr>
      </w:pPr>
      <w:r w:rsidRPr="00F615B1">
        <w:rPr>
          <w:b/>
        </w:rPr>
        <w:t>Sak 4) Revidering Lisensbestemmelser og Løpsreglement</w:t>
      </w:r>
    </w:p>
    <w:p w:rsidR="000A4071" w:rsidRDefault="00F13ACB" w:rsidP="00C46C37">
      <w:pPr>
        <w:pStyle w:val="Ingenmellomrom"/>
      </w:pPr>
      <w:r w:rsidRPr="000622FF">
        <w:t>Styret i forbundet sender ut Revideringen av Lisensbestemmelser og Løpsreglement ut på høring i travlagene. De får frist til 16 november med å komme med kommentarer/forslag. Sendes samlet fra forbundskontoret 17. november.</w:t>
      </w:r>
    </w:p>
    <w:p w:rsidR="00E64A86" w:rsidRPr="000622FF" w:rsidRDefault="00E64A86" w:rsidP="00C46C37">
      <w:pPr>
        <w:pStyle w:val="Ingenmellomrom"/>
      </w:pPr>
      <w:r>
        <w:t>Styret vil også ta opp forslag til endringer på landsrådet 23. november.</w:t>
      </w:r>
    </w:p>
    <w:p w:rsidR="00661F4F" w:rsidRDefault="00661F4F" w:rsidP="00C46C37">
      <w:pPr>
        <w:pStyle w:val="Ingenmellomrom"/>
        <w:rPr>
          <w:b/>
        </w:rPr>
      </w:pPr>
      <w:r>
        <w:rPr>
          <w:b/>
        </w:rPr>
        <w:t>Styrets vedtak:</w:t>
      </w:r>
    </w:p>
    <w:p w:rsidR="00661F4F" w:rsidRDefault="00661F4F" w:rsidP="00C46C37">
      <w:pPr>
        <w:pStyle w:val="Ingenmellomrom"/>
        <w:rPr>
          <w:b/>
        </w:rPr>
      </w:pPr>
      <w:r>
        <w:rPr>
          <w:b/>
        </w:rPr>
        <w:t>Styret i MNTF ber om at følgende endringer gjøres i Løpsreglement for 2017;</w:t>
      </w:r>
    </w:p>
    <w:p w:rsidR="00661F4F" w:rsidRDefault="00661F4F" w:rsidP="00C46C37">
      <w:pPr>
        <w:pStyle w:val="Ingenmellomrom"/>
        <w:rPr>
          <w:b/>
        </w:rPr>
      </w:pPr>
      <w:r>
        <w:rPr>
          <w:b/>
        </w:rPr>
        <w:t>§ 6-4 Premier</w:t>
      </w:r>
    </w:p>
    <w:p w:rsidR="00661F4F" w:rsidRDefault="00661F4F" w:rsidP="00C46C37">
      <w:pPr>
        <w:pStyle w:val="Ingenmellomrom"/>
        <w:rPr>
          <w:i/>
          <w:u w:val="single"/>
        </w:rPr>
      </w:pPr>
      <w:r>
        <w:rPr>
          <w:b/>
        </w:rPr>
        <w:t xml:space="preserve">Siste setning i avsnitt to </w:t>
      </w:r>
      <w:r w:rsidRPr="00482E64">
        <w:rPr>
          <w:b/>
          <w:u w:val="single"/>
        </w:rPr>
        <w:t>strykes</w:t>
      </w:r>
      <w:r>
        <w:rPr>
          <w:b/>
        </w:rPr>
        <w:t xml:space="preserve">: </w:t>
      </w:r>
      <w:r w:rsidRPr="00661F4F">
        <w:rPr>
          <w:i/>
          <w:u w:val="single"/>
        </w:rPr>
        <w:t>I ponniløp og lokale travløp uten totalisator skal det ikke benyttes pengepremier.</w:t>
      </w:r>
    </w:p>
    <w:p w:rsidR="000622FF" w:rsidRDefault="004E506E" w:rsidP="00C46C37">
      <w:pPr>
        <w:pStyle w:val="Ingenmellomrom"/>
        <w:rPr>
          <w:b/>
        </w:rPr>
      </w:pPr>
      <w:r>
        <w:rPr>
          <w:b/>
        </w:rPr>
        <w:t xml:space="preserve">I </w:t>
      </w:r>
      <w:r w:rsidRPr="00B93244">
        <w:rPr>
          <w:b/>
          <w:u w:val="single"/>
        </w:rPr>
        <w:t xml:space="preserve">DNTs </w:t>
      </w:r>
      <w:r w:rsidR="00B93244" w:rsidRPr="00B93244">
        <w:rPr>
          <w:b/>
          <w:u w:val="single"/>
        </w:rPr>
        <w:t>P</w:t>
      </w:r>
      <w:r w:rsidRPr="00B93244">
        <w:rPr>
          <w:b/>
          <w:u w:val="single"/>
        </w:rPr>
        <w:t>røveløp</w:t>
      </w:r>
      <w:r w:rsidR="00B93244" w:rsidRPr="00B93244">
        <w:rPr>
          <w:b/>
          <w:u w:val="single"/>
        </w:rPr>
        <w:t>sbestemmelser</w:t>
      </w:r>
      <w:r>
        <w:rPr>
          <w:b/>
        </w:rPr>
        <w:t xml:space="preserve"> ber styret i MNTF om at følgende avsnitt </w:t>
      </w:r>
      <w:r w:rsidRPr="00482E64">
        <w:rPr>
          <w:b/>
          <w:u w:val="single"/>
        </w:rPr>
        <w:t>settes inn</w:t>
      </w:r>
      <w:r>
        <w:rPr>
          <w:b/>
        </w:rPr>
        <w:t xml:space="preserve"> tilslutt i bestemmelsene:</w:t>
      </w:r>
    </w:p>
    <w:p w:rsidR="004E506E" w:rsidRDefault="004E506E" w:rsidP="00C46C37">
      <w:pPr>
        <w:pStyle w:val="Ingenmellomrom"/>
        <w:rPr>
          <w:i/>
          <w:u w:val="single"/>
        </w:rPr>
      </w:pPr>
      <w:r w:rsidRPr="00482E64">
        <w:rPr>
          <w:i/>
          <w:u w:val="single"/>
        </w:rPr>
        <w:t>Prøveløp kan også arrangeres i forbindelse med lokalkjøringer med pengepremier</w:t>
      </w:r>
      <w:r w:rsidR="00482E64" w:rsidRPr="00482E64">
        <w:rPr>
          <w:i/>
          <w:u w:val="single"/>
        </w:rPr>
        <w:t>,</w:t>
      </w:r>
      <w:r w:rsidRPr="00482E64">
        <w:rPr>
          <w:i/>
          <w:u w:val="single"/>
        </w:rPr>
        <w:t xml:space="preserve"> på godkjente baner med målebrev, og hvor det er godkjente funksjonærer tilstede</w:t>
      </w:r>
      <w:r w:rsidR="00482E64">
        <w:rPr>
          <w:i/>
          <w:u w:val="single"/>
        </w:rPr>
        <w:t>.</w:t>
      </w:r>
    </w:p>
    <w:p w:rsidR="00482E64" w:rsidRDefault="00482E64" w:rsidP="00C46C37">
      <w:pPr>
        <w:pStyle w:val="Ingenmellomrom"/>
        <w:rPr>
          <w:b/>
        </w:rPr>
      </w:pPr>
      <w:r>
        <w:rPr>
          <w:b/>
        </w:rPr>
        <w:t xml:space="preserve">I </w:t>
      </w:r>
      <w:r w:rsidRPr="00B93244">
        <w:rPr>
          <w:b/>
          <w:u w:val="single"/>
        </w:rPr>
        <w:t>DNTs Mønstringsløp</w:t>
      </w:r>
      <w:r w:rsidR="00B93244" w:rsidRPr="00B93244">
        <w:rPr>
          <w:b/>
          <w:u w:val="single"/>
        </w:rPr>
        <w:t>sbestemmelser</w:t>
      </w:r>
      <w:r>
        <w:rPr>
          <w:b/>
        </w:rPr>
        <w:t xml:space="preserve"> ber styret i MNTF om at følgende avsnitt </w:t>
      </w:r>
      <w:r w:rsidRPr="00482E64">
        <w:rPr>
          <w:b/>
          <w:u w:val="single"/>
        </w:rPr>
        <w:t>settes inn</w:t>
      </w:r>
      <w:r>
        <w:rPr>
          <w:b/>
        </w:rPr>
        <w:t xml:space="preserve"> tilslutt i bestemmelsene:</w:t>
      </w:r>
      <w:bookmarkStart w:id="0" w:name="_GoBack"/>
      <w:bookmarkEnd w:id="0"/>
    </w:p>
    <w:p w:rsidR="00482E64" w:rsidRDefault="00482E64" w:rsidP="00C46C37">
      <w:pPr>
        <w:pStyle w:val="Ingenmellomrom"/>
        <w:rPr>
          <w:i/>
          <w:u w:val="single"/>
        </w:rPr>
      </w:pPr>
      <w:r>
        <w:rPr>
          <w:i/>
          <w:u w:val="single"/>
        </w:rPr>
        <w:t>Mønstringsløp kan også arrangeres i forbindelse med lokalkjøringer med pengepremier, på godkjente baner med målebrev, og hvor det er godkjente funksjonærer tilstede.</w:t>
      </w:r>
    </w:p>
    <w:p w:rsidR="00482E64" w:rsidRPr="00482E64" w:rsidRDefault="00482E64" w:rsidP="00C46C37">
      <w:pPr>
        <w:pStyle w:val="Ingenmellomrom"/>
        <w:rPr>
          <w:i/>
          <w:u w:val="single"/>
        </w:rPr>
      </w:pPr>
    </w:p>
    <w:p w:rsidR="00C46C37" w:rsidRDefault="000A4071" w:rsidP="00C46C37">
      <w:pPr>
        <w:pStyle w:val="Ingenmellomrom"/>
        <w:rPr>
          <w:b/>
        </w:rPr>
      </w:pPr>
      <w:r>
        <w:rPr>
          <w:b/>
        </w:rPr>
        <w:t>S</w:t>
      </w:r>
      <w:r w:rsidR="00C46C37" w:rsidRPr="005D762C">
        <w:rPr>
          <w:b/>
        </w:rPr>
        <w:t xml:space="preserve">ak </w:t>
      </w:r>
      <w:r w:rsidR="00F615B1">
        <w:rPr>
          <w:b/>
        </w:rPr>
        <w:t>5</w:t>
      </w:r>
      <w:r w:rsidR="00C46C37" w:rsidRPr="005D762C">
        <w:rPr>
          <w:b/>
        </w:rPr>
        <w:t>) Landsråd i DNT 23. november</w:t>
      </w:r>
    </w:p>
    <w:p w:rsidR="00E64A86" w:rsidRDefault="00E64A86" w:rsidP="00C46C37">
      <w:pPr>
        <w:pStyle w:val="Ingenmellomrom"/>
      </w:pPr>
      <w:r w:rsidRPr="00E64A86">
        <w:t>Edmund og Ketil deltar fra MNTF</w:t>
      </w:r>
      <w:r>
        <w:t>.</w:t>
      </w:r>
    </w:p>
    <w:p w:rsidR="00E64A86" w:rsidRDefault="00E64A86" w:rsidP="00C46C37">
      <w:pPr>
        <w:pStyle w:val="Ingenmellomrom"/>
      </w:pPr>
      <w:r>
        <w:t>Dommen i Voldgiftssaken vil avgjøre hva som blir tatt opp med Landsrådet, i det videre arbeidet med Nye Leangen.</w:t>
      </w:r>
    </w:p>
    <w:p w:rsidR="00E64A86" w:rsidRDefault="00E64A86" w:rsidP="00C46C37">
      <w:pPr>
        <w:pStyle w:val="Ingenmellomrom"/>
      </w:pPr>
      <w:r>
        <w:t>Styret vil be om at Terminlisten 2017 blir tema, videre at løpsu</w:t>
      </w:r>
      <w:r w:rsidR="00F85CA1">
        <w:t>tskriving blir tatt opp i f</w:t>
      </w:r>
      <w:r w:rsidR="004A14FC">
        <w:t>or</w:t>
      </w:r>
      <w:r w:rsidR="00F85CA1">
        <w:t>b</w:t>
      </w:r>
      <w:r w:rsidR="004A14FC">
        <w:t>indelse</w:t>
      </w:r>
      <w:r w:rsidR="00F85CA1">
        <w:t xml:space="preserve"> m</w:t>
      </w:r>
      <w:r w:rsidR="004A14FC">
        <w:t>ed</w:t>
      </w:r>
      <w:r w:rsidR="00F85CA1">
        <w:t xml:space="preserve"> L</w:t>
      </w:r>
      <w:r>
        <w:t xml:space="preserve">andsrådet. </w:t>
      </w:r>
      <w:r w:rsidR="00F85CA1">
        <w:t xml:space="preserve">Også revideringen av Løpsreglement vil styret at tas opp på Landsrådet. Se kommentarer i </w:t>
      </w:r>
      <w:r>
        <w:t xml:space="preserve">sak </w:t>
      </w:r>
      <w:r w:rsidR="00F85CA1">
        <w:t>3 og 4.</w:t>
      </w:r>
    </w:p>
    <w:p w:rsidR="00F85CA1" w:rsidRDefault="00F85CA1" w:rsidP="00C46C37">
      <w:pPr>
        <w:pStyle w:val="Ingenmellomrom"/>
      </w:pPr>
    </w:p>
    <w:p w:rsidR="00F85CA1" w:rsidRPr="00E64A86" w:rsidRDefault="00F85CA1" w:rsidP="00C46C37">
      <w:pPr>
        <w:pStyle w:val="Ingenmellomrom"/>
      </w:pPr>
      <w:r>
        <w:t>Sverre ordner med innsending og påmelding, innen fristen 14. november.</w:t>
      </w:r>
    </w:p>
    <w:p w:rsidR="00C46C37" w:rsidRDefault="00C46C37" w:rsidP="00C46C37">
      <w:pPr>
        <w:pStyle w:val="Ingenmellomrom"/>
      </w:pPr>
    </w:p>
    <w:p w:rsidR="00C46C37" w:rsidRPr="005D762C" w:rsidRDefault="00F615B1" w:rsidP="00C46C37">
      <w:pPr>
        <w:pStyle w:val="Ingenmellomrom"/>
        <w:rPr>
          <w:b/>
        </w:rPr>
      </w:pPr>
      <w:r>
        <w:rPr>
          <w:b/>
        </w:rPr>
        <w:t>Sak 6</w:t>
      </w:r>
      <w:r w:rsidR="00C46C37" w:rsidRPr="005D762C">
        <w:rPr>
          <w:b/>
        </w:rPr>
        <w:t>) Lokalkjøringer 2017</w:t>
      </w:r>
    </w:p>
    <w:p w:rsidR="005D762C" w:rsidRDefault="00ED7F14" w:rsidP="00C46C37">
      <w:pPr>
        <w:pStyle w:val="Ingenmellomrom"/>
      </w:pPr>
      <w:r>
        <w:t>Lagenes ønsker om datoe</w:t>
      </w:r>
      <w:r w:rsidR="00AF4AB0">
        <w:t>r for kjøringer ble gjennomgått</w:t>
      </w:r>
      <w:r>
        <w:t>.</w:t>
      </w:r>
    </w:p>
    <w:p w:rsidR="00ED7F14" w:rsidRDefault="00ED7F14" w:rsidP="00C46C37">
      <w:pPr>
        <w:pStyle w:val="Ingenmellomrom"/>
      </w:pPr>
      <w:r>
        <w:t>Innspill fra DNTs sportsavdeling er gjennomgått og det er innhentet kommentarer fra to av travlagene. Lokalkjøringene i januar og februar opprettholdes, da styret mener at disse er med på å gjøre hestene klare for start på Leangen. Styret sender inn svarene fra gruppearbeidet på Høstkonferansen – hvordan må løpene skrives ut for å få flere hester til start-, til løpsutskriverne og sportsavdelingen. Styret oppfordrer også løpsutskriverne til å sjekke løpsinnbydelsene for lokalkjøringene</w:t>
      </w:r>
      <w:r w:rsidR="00AF4AB0">
        <w:t xml:space="preserve"> og bruke disse, når det skal skrives ut løp på Leangen 9 dager etter lokalkjøringene.</w:t>
      </w:r>
    </w:p>
    <w:p w:rsidR="00AF4AB0" w:rsidRPr="00AF4AB0" w:rsidRDefault="00AF4AB0" w:rsidP="00C46C37">
      <w:pPr>
        <w:pStyle w:val="Ingenmellomrom"/>
        <w:rPr>
          <w:b/>
        </w:rPr>
      </w:pPr>
      <w:r w:rsidRPr="00AF4AB0">
        <w:rPr>
          <w:b/>
        </w:rPr>
        <w:t>Styrets vedtak:</w:t>
      </w:r>
    </w:p>
    <w:p w:rsidR="00AF4AB0" w:rsidRDefault="00AF4AB0" w:rsidP="00C46C37">
      <w:pPr>
        <w:pStyle w:val="Ingenmellomrom"/>
        <w:rPr>
          <w:b/>
        </w:rPr>
      </w:pPr>
      <w:r w:rsidRPr="00AF4AB0">
        <w:rPr>
          <w:b/>
        </w:rPr>
        <w:t>Terminlisten for lokalkjøringer vedtas. Sendes inn til sportsavdelingen, sammen med innspill til løpsutskrivingen ved Leangen Travbane.</w:t>
      </w:r>
    </w:p>
    <w:p w:rsidR="00AF4AB0" w:rsidRPr="00AF4AB0" w:rsidRDefault="00AF4AB0" w:rsidP="00C46C37">
      <w:pPr>
        <w:pStyle w:val="Ingenmellomrom"/>
        <w:rPr>
          <w:b/>
        </w:rPr>
      </w:pPr>
    </w:p>
    <w:p w:rsidR="005D762C" w:rsidRDefault="005D762C" w:rsidP="00C46C37">
      <w:pPr>
        <w:pStyle w:val="Ingenmellomrom"/>
        <w:rPr>
          <w:b/>
        </w:rPr>
      </w:pPr>
      <w:r w:rsidRPr="005D762C">
        <w:rPr>
          <w:b/>
        </w:rPr>
        <w:t xml:space="preserve">Sak </w:t>
      </w:r>
      <w:r w:rsidR="00F615B1">
        <w:rPr>
          <w:b/>
        </w:rPr>
        <w:t>7</w:t>
      </w:r>
      <w:r w:rsidRPr="005D762C">
        <w:rPr>
          <w:b/>
        </w:rPr>
        <w:t>) Nytt fra regionene</w:t>
      </w:r>
    </w:p>
    <w:p w:rsidR="000C57FF" w:rsidRDefault="000C57FF" w:rsidP="00C46C37">
      <w:pPr>
        <w:pStyle w:val="Ingenmellomrom"/>
      </w:pPr>
      <w:r>
        <w:rPr>
          <w:b/>
        </w:rPr>
        <w:t xml:space="preserve">Ponni Sør: </w:t>
      </w:r>
      <w:r w:rsidRPr="000C57FF">
        <w:t>Fem nye ponnikusker har fått lisens. Tre nye ponniinstruktører. Ponnilisenskurs startet på Fosen.</w:t>
      </w:r>
    </w:p>
    <w:p w:rsidR="000C57FF" w:rsidRPr="005D762C" w:rsidRDefault="000C57FF" w:rsidP="00C46C37">
      <w:pPr>
        <w:pStyle w:val="Ingenmellomrom"/>
        <w:rPr>
          <w:b/>
        </w:rPr>
      </w:pPr>
      <w:r>
        <w:t>Øvrige oppsummeringer utsettes til neste møte.</w:t>
      </w:r>
    </w:p>
    <w:p w:rsidR="005D762C" w:rsidRDefault="005D762C" w:rsidP="00C46C37">
      <w:pPr>
        <w:pStyle w:val="Ingenmellomrom"/>
      </w:pPr>
    </w:p>
    <w:p w:rsidR="005D762C" w:rsidRDefault="005D762C" w:rsidP="00C46C37">
      <w:pPr>
        <w:pStyle w:val="Ingenmellomrom"/>
        <w:rPr>
          <w:b/>
        </w:rPr>
      </w:pPr>
      <w:r w:rsidRPr="005D762C">
        <w:rPr>
          <w:b/>
        </w:rPr>
        <w:t xml:space="preserve">Sak </w:t>
      </w:r>
      <w:r w:rsidR="00F615B1">
        <w:rPr>
          <w:b/>
        </w:rPr>
        <w:t>8</w:t>
      </w:r>
      <w:r w:rsidRPr="005D762C">
        <w:rPr>
          <w:b/>
        </w:rPr>
        <w:t>) Forbundssekretærens kvarter</w:t>
      </w:r>
    </w:p>
    <w:p w:rsidR="000C57FF" w:rsidRPr="000C57FF" w:rsidRDefault="000C57FF" w:rsidP="00C46C37">
      <w:pPr>
        <w:pStyle w:val="Ingenmellomrom"/>
      </w:pPr>
      <w:r w:rsidRPr="000C57FF">
        <w:t>Ingen saker</w:t>
      </w:r>
    </w:p>
    <w:p w:rsidR="005D762C" w:rsidRDefault="005D762C" w:rsidP="00C46C37">
      <w:pPr>
        <w:pStyle w:val="Ingenmellomrom"/>
      </w:pPr>
    </w:p>
    <w:p w:rsidR="005D762C" w:rsidRDefault="005D762C" w:rsidP="00C46C37">
      <w:pPr>
        <w:pStyle w:val="Ingenmellomrom"/>
        <w:rPr>
          <w:b/>
        </w:rPr>
      </w:pPr>
      <w:r w:rsidRPr="005D762C">
        <w:rPr>
          <w:b/>
        </w:rPr>
        <w:t xml:space="preserve">Sak </w:t>
      </w:r>
      <w:r w:rsidR="00F615B1">
        <w:rPr>
          <w:b/>
        </w:rPr>
        <w:t>9</w:t>
      </w:r>
      <w:r w:rsidRPr="005D762C">
        <w:rPr>
          <w:b/>
        </w:rPr>
        <w:t>) Eventuelt</w:t>
      </w:r>
    </w:p>
    <w:p w:rsidR="001E4387" w:rsidRPr="001E4387" w:rsidRDefault="001E4387" w:rsidP="00C46C37">
      <w:pPr>
        <w:pStyle w:val="Ingenmellomrom"/>
      </w:pPr>
      <w:r w:rsidRPr="001E4387">
        <w:t xml:space="preserve">Styret har fått Invitasjon fra Klæbu kommune om besøk hos ordføreren. </w:t>
      </w:r>
    </w:p>
    <w:p w:rsidR="001E4387" w:rsidRDefault="001E4387" w:rsidP="00C46C37">
      <w:pPr>
        <w:pStyle w:val="Ingenmellomrom"/>
        <w:rPr>
          <w:b/>
        </w:rPr>
      </w:pPr>
      <w:r>
        <w:rPr>
          <w:b/>
        </w:rPr>
        <w:t>Styrets vedtak:</w:t>
      </w:r>
    </w:p>
    <w:p w:rsidR="000C57FF" w:rsidRDefault="001E4387" w:rsidP="00C46C37">
      <w:pPr>
        <w:pStyle w:val="Ingenmellomrom"/>
        <w:rPr>
          <w:b/>
        </w:rPr>
      </w:pPr>
      <w:r>
        <w:rPr>
          <w:b/>
        </w:rPr>
        <w:t>Et besøk utsettes til etter at dommen i Voldgiftssaken er kommet, og eventuelle planer for videre arbeid i forbindelse med Nye Leangen blir fattet.</w:t>
      </w:r>
    </w:p>
    <w:p w:rsidR="005D762C" w:rsidRDefault="005D762C" w:rsidP="00C46C37">
      <w:pPr>
        <w:pStyle w:val="Ingenmellomrom"/>
        <w:rPr>
          <w:b/>
        </w:rPr>
      </w:pPr>
    </w:p>
    <w:p w:rsidR="00C46C37" w:rsidRDefault="001E4387" w:rsidP="00C46C37">
      <w:pPr>
        <w:pStyle w:val="Ingenmellomrom"/>
      </w:pPr>
      <w:r>
        <w:t>Trondheim 09.11.16</w:t>
      </w:r>
    </w:p>
    <w:p w:rsidR="001E4387" w:rsidRDefault="001E4387" w:rsidP="00C46C37">
      <w:pPr>
        <w:pStyle w:val="Ingenmellomrom"/>
      </w:pPr>
      <w:r>
        <w:t>Sverre Hosen</w:t>
      </w:r>
    </w:p>
    <w:p w:rsidR="00C46C37" w:rsidRDefault="00C46C37" w:rsidP="00C46C37">
      <w:pPr>
        <w:pStyle w:val="Ingenmellomrom"/>
      </w:pPr>
    </w:p>
    <w:p w:rsidR="00C46C37" w:rsidRPr="0087546B" w:rsidRDefault="00C46C37" w:rsidP="0087546B">
      <w:pPr>
        <w:rPr>
          <w:sz w:val="24"/>
          <w:szCs w:val="24"/>
        </w:rPr>
      </w:pPr>
    </w:p>
    <w:sectPr w:rsidR="00C46C37" w:rsidRPr="0087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1441"/>
    <w:multiLevelType w:val="hybridMultilevel"/>
    <w:tmpl w:val="9A9033DA"/>
    <w:lvl w:ilvl="0" w:tplc="4CA85C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6B"/>
    <w:rsid w:val="00022055"/>
    <w:rsid w:val="000622FF"/>
    <w:rsid w:val="000A4071"/>
    <w:rsid w:val="000C57FF"/>
    <w:rsid w:val="000D3AC5"/>
    <w:rsid w:val="000E404F"/>
    <w:rsid w:val="00186528"/>
    <w:rsid w:val="001E4387"/>
    <w:rsid w:val="00482E64"/>
    <w:rsid w:val="004A14FC"/>
    <w:rsid w:val="004E506E"/>
    <w:rsid w:val="00500624"/>
    <w:rsid w:val="005D762C"/>
    <w:rsid w:val="00661F4F"/>
    <w:rsid w:val="00815652"/>
    <w:rsid w:val="0087546B"/>
    <w:rsid w:val="00AC6B38"/>
    <w:rsid w:val="00AF4AB0"/>
    <w:rsid w:val="00B93244"/>
    <w:rsid w:val="00C46C37"/>
    <w:rsid w:val="00E568AA"/>
    <w:rsid w:val="00E64A86"/>
    <w:rsid w:val="00ED7F14"/>
    <w:rsid w:val="00F13ACB"/>
    <w:rsid w:val="00F615B1"/>
    <w:rsid w:val="00F8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12C03-1BDA-471B-8185-8CB93D84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46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647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6</cp:revision>
  <dcterms:created xsi:type="dcterms:W3CDTF">2016-11-09T07:49:00Z</dcterms:created>
  <dcterms:modified xsi:type="dcterms:W3CDTF">2016-11-09T09:25:00Z</dcterms:modified>
</cp:coreProperties>
</file>