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50" w:rsidRDefault="00C077DA" w:rsidP="00DE64D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Protokoll fra</w:t>
      </w:r>
      <w:r w:rsidR="00DE64D0" w:rsidRPr="00DE64D0">
        <w:rPr>
          <w:b/>
          <w:sz w:val="24"/>
          <w:szCs w:val="24"/>
        </w:rPr>
        <w:t xml:space="preserve"> styremøte i Midt-Norge Travforbund tirsdag 18. oktober 2016 </w:t>
      </w:r>
      <w:proofErr w:type="spellStart"/>
      <w:r w:rsidR="00DE64D0" w:rsidRPr="00DE64D0">
        <w:rPr>
          <w:b/>
          <w:sz w:val="24"/>
          <w:szCs w:val="24"/>
        </w:rPr>
        <w:t>kl</w:t>
      </w:r>
      <w:proofErr w:type="spellEnd"/>
      <w:r w:rsidR="00DE64D0" w:rsidRPr="00DE64D0">
        <w:rPr>
          <w:b/>
          <w:sz w:val="24"/>
          <w:szCs w:val="24"/>
        </w:rPr>
        <w:t xml:space="preserve"> 18.00</w:t>
      </w:r>
      <w:r w:rsidR="00DE64D0">
        <w:rPr>
          <w:sz w:val="24"/>
          <w:szCs w:val="24"/>
        </w:rPr>
        <w:t xml:space="preserve">, </w:t>
      </w:r>
      <w:r w:rsidR="00DE64D0" w:rsidRPr="00DE64D0">
        <w:rPr>
          <w:b/>
          <w:sz w:val="24"/>
          <w:szCs w:val="24"/>
        </w:rPr>
        <w:t>Leangen Travbane</w:t>
      </w:r>
    </w:p>
    <w:p w:rsidR="00DE64D0" w:rsidRDefault="00C077DA" w:rsidP="00DE64D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Tilstede: Edmund Morewood, Noralf Brækken, Geir Trøan, Bjørn Steinshaug, Jan Ola Riseth, Jorunn Okkenhaug og forbundssekretær Sverre Hosen</w:t>
      </w:r>
    </w:p>
    <w:p w:rsidR="00C077DA" w:rsidRDefault="00C077DA" w:rsidP="00DE64D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Forfall: Ketil Oksvold og Laila </w:t>
      </w:r>
      <w:r w:rsidR="00533580">
        <w:rPr>
          <w:b/>
          <w:sz w:val="24"/>
          <w:szCs w:val="24"/>
        </w:rPr>
        <w:t>Næv</w:t>
      </w:r>
      <w:r>
        <w:rPr>
          <w:b/>
          <w:sz w:val="24"/>
          <w:szCs w:val="24"/>
        </w:rPr>
        <w:t>e</w:t>
      </w:r>
    </w:p>
    <w:p w:rsidR="00DE64D0" w:rsidRDefault="00DE64D0" w:rsidP="00DE64D0">
      <w:pPr>
        <w:pStyle w:val="Ingenmellomrom"/>
        <w:rPr>
          <w:b/>
          <w:sz w:val="24"/>
          <w:szCs w:val="24"/>
        </w:rPr>
      </w:pPr>
    </w:p>
    <w:p w:rsidR="00DE64D0" w:rsidRDefault="00DE64D0" w:rsidP="00DE64D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p w:rsidR="00DE64D0" w:rsidRDefault="00DE64D0" w:rsidP="00DE64D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1: Godkjenning av protokoll fra styremøte 20.09.16.</w:t>
      </w:r>
    </w:p>
    <w:p w:rsidR="00DE64D0" w:rsidRPr="00704F49" w:rsidRDefault="004218CD" w:rsidP="00DE64D0">
      <w:pPr>
        <w:pStyle w:val="Ingenmellomrom"/>
        <w:rPr>
          <w:sz w:val="24"/>
          <w:szCs w:val="24"/>
        </w:rPr>
      </w:pPr>
      <w:r w:rsidRPr="00704F49">
        <w:rPr>
          <w:sz w:val="24"/>
          <w:szCs w:val="24"/>
        </w:rPr>
        <w:t>Vedtak: Protokoll godkjent.</w:t>
      </w:r>
    </w:p>
    <w:p w:rsidR="004218CD" w:rsidRDefault="004218CD" w:rsidP="00DE64D0">
      <w:pPr>
        <w:pStyle w:val="Ingenmellomrom"/>
        <w:rPr>
          <w:b/>
          <w:sz w:val="24"/>
          <w:szCs w:val="24"/>
        </w:rPr>
      </w:pPr>
    </w:p>
    <w:p w:rsidR="004218CD" w:rsidRDefault="004218CD" w:rsidP="00DE64D0">
      <w:pPr>
        <w:pStyle w:val="Ingenmellomrom"/>
        <w:rPr>
          <w:sz w:val="24"/>
          <w:szCs w:val="24"/>
        </w:rPr>
      </w:pPr>
      <w:r w:rsidRPr="004218CD">
        <w:rPr>
          <w:sz w:val="24"/>
          <w:szCs w:val="24"/>
        </w:rPr>
        <w:t>Vararepresentant Jan Ola Riseth fra region Fosen hadde en kommentar til protokollen fra styremøte 20.09.16 i Sak 2, Nye Leangen, Lovkomiteens uttalelse. Han var ikke</w:t>
      </w:r>
      <w:r>
        <w:rPr>
          <w:sz w:val="24"/>
          <w:szCs w:val="24"/>
        </w:rPr>
        <w:t xml:space="preserve"> enig i styrets fortolkning av L</w:t>
      </w:r>
      <w:r w:rsidRPr="004218CD">
        <w:rPr>
          <w:sz w:val="24"/>
          <w:szCs w:val="24"/>
        </w:rPr>
        <w:t>ovkomiteens uttalelse.</w:t>
      </w:r>
      <w:r>
        <w:rPr>
          <w:sz w:val="24"/>
          <w:szCs w:val="24"/>
        </w:rPr>
        <w:t xml:space="preserve"> Jan Ola Riseth var ikke tilstede på styremøtet 20.09.16.</w:t>
      </w:r>
    </w:p>
    <w:p w:rsidR="004218CD" w:rsidRPr="004218CD" w:rsidRDefault="004218CD" w:rsidP="00DE64D0">
      <w:pPr>
        <w:pStyle w:val="Ingenmellomrom"/>
        <w:rPr>
          <w:sz w:val="24"/>
          <w:szCs w:val="24"/>
        </w:rPr>
      </w:pPr>
    </w:p>
    <w:p w:rsidR="00DE64D0" w:rsidRDefault="00DE64D0" w:rsidP="00B4431E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2: Nye Leangen</w:t>
      </w:r>
    </w:p>
    <w:p w:rsidR="00B4431E" w:rsidRPr="00704F49" w:rsidRDefault="00B4431E" w:rsidP="00B4431E">
      <w:pPr>
        <w:pStyle w:val="Ingenmellomrom"/>
        <w:rPr>
          <w:sz w:val="24"/>
          <w:szCs w:val="24"/>
        </w:rPr>
      </w:pPr>
      <w:r w:rsidRPr="00704F49">
        <w:rPr>
          <w:sz w:val="24"/>
          <w:szCs w:val="24"/>
        </w:rPr>
        <w:t>Voldgifts</w:t>
      </w:r>
      <w:r w:rsidR="00533580">
        <w:rPr>
          <w:sz w:val="24"/>
          <w:szCs w:val="24"/>
        </w:rPr>
        <w:t>s</w:t>
      </w:r>
      <w:r w:rsidRPr="00704F49">
        <w:rPr>
          <w:sz w:val="24"/>
          <w:szCs w:val="24"/>
        </w:rPr>
        <w:t>aken starter 25. oktober og avsluttes 27. oktober.</w:t>
      </w:r>
    </w:p>
    <w:p w:rsidR="00DE64D0" w:rsidRPr="00704F49" w:rsidRDefault="00B4431E" w:rsidP="00DE64D0">
      <w:pPr>
        <w:pStyle w:val="Ingenmellomrom"/>
        <w:rPr>
          <w:sz w:val="24"/>
          <w:szCs w:val="24"/>
        </w:rPr>
      </w:pPr>
      <w:r w:rsidRPr="00704F49">
        <w:rPr>
          <w:sz w:val="24"/>
          <w:szCs w:val="24"/>
        </w:rPr>
        <w:t>Ny konsesjon fra LMD gir DNT større styringsrett over travsporten. NR skal konsentrere seg om spillet</w:t>
      </w:r>
    </w:p>
    <w:p w:rsidR="00B4431E" w:rsidRDefault="00B4431E" w:rsidP="00DE64D0">
      <w:pPr>
        <w:pStyle w:val="Ingenmellomrom"/>
        <w:rPr>
          <w:b/>
          <w:sz w:val="24"/>
          <w:szCs w:val="24"/>
        </w:rPr>
      </w:pPr>
    </w:p>
    <w:p w:rsidR="002B3419" w:rsidRPr="00B4431E" w:rsidRDefault="00DE64D0" w:rsidP="00B4431E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3: Høstkonferanse</w:t>
      </w:r>
      <w:r w:rsidR="00B4431E">
        <w:rPr>
          <w:b/>
          <w:sz w:val="24"/>
          <w:szCs w:val="24"/>
        </w:rPr>
        <w:t xml:space="preserve"> i MNTF</w:t>
      </w:r>
    </w:p>
    <w:p w:rsidR="002B3419" w:rsidRPr="00704F49" w:rsidRDefault="00B4431E" w:rsidP="00B4431E">
      <w:pPr>
        <w:pStyle w:val="Ingenmellomrom"/>
        <w:rPr>
          <w:sz w:val="24"/>
          <w:szCs w:val="24"/>
        </w:rPr>
      </w:pPr>
      <w:r w:rsidRPr="00704F49">
        <w:rPr>
          <w:sz w:val="24"/>
          <w:szCs w:val="24"/>
        </w:rPr>
        <w:t>Sverre orienterte om gruppearbeidet til Høstkonferansen og om spørsmål i forbindelse med møtevirksomhet i forbundet.</w:t>
      </w:r>
    </w:p>
    <w:p w:rsidR="002B3419" w:rsidRDefault="002B3419" w:rsidP="002B3419">
      <w:pPr>
        <w:pStyle w:val="Ingenmellomrom"/>
        <w:rPr>
          <w:b/>
          <w:sz w:val="24"/>
          <w:szCs w:val="24"/>
        </w:rPr>
      </w:pPr>
    </w:p>
    <w:p w:rsidR="002B3419" w:rsidRDefault="002B3419" w:rsidP="002B3419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4: Regnskap MNTF pr 30.09.16</w:t>
      </w:r>
    </w:p>
    <w:p w:rsidR="00046F92" w:rsidRPr="00533580" w:rsidRDefault="005E3672" w:rsidP="002B3419">
      <w:pPr>
        <w:pStyle w:val="Ingenmellomrom"/>
        <w:rPr>
          <w:sz w:val="24"/>
          <w:szCs w:val="24"/>
        </w:rPr>
      </w:pPr>
      <w:r w:rsidRPr="00533580">
        <w:rPr>
          <w:sz w:val="24"/>
          <w:szCs w:val="24"/>
        </w:rPr>
        <w:t>Sverre orienterte om regnskap pr 30.09.16.</w:t>
      </w:r>
    </w:p>
    <w:p w:rsidR="002B3419" w:rsidRDefault="002B3419" w:rsidP="002B3419">
      <w:pPr>
        <w:pStyle w:val="Ingenmellomrom"/>
        <w:rPr>
          <w:b/>
          <w:sz w:val="24"/>
          <w:szCs w:val="24"/>
        </w:rPr>
      </w:pPr>
    </w:p>
    <w:p w:rsidR="002B3419" w:rsidRDefault="002B3419" w:rsidP="005E3672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5: Leangen Travbane AS</w:t>
      </w:r>
    </w:p>
    <w:p w:rsidR="005E3672" w:rsidRPr="00704F49" w:rsidRDefault="005E3672" w:rsidP="005E3672">
      <w:pPr>
        <w:pStyle w:val="Ingenmellomrom"/>
        <w:rPr>
          <w:sz w:val="24"/>
          <w:szCs w:val="24"/>
        </w:rPr>
      </w:pPr>
      <w:r w:rsidRPr="00704F49">
        <w:rPr>
          <w:sz w:val="24"/>
          <w:szCs w:val="24"/>
        </w:rPr>
        <w:t>Neste styremøte i driftsselskapet er 20. oktober.</w:t>
      </w:r>
    </w:p>
    <w:p w:rsidR="005E3672" w:rsidRPr="00704F49" w:rsidRDefault="005E3672" w:rsidP="005E3672">
      <w:pPr>
        <w:pStyle w:val="Ingenmellomrom"/>
        <w:rPr>
          <w:sz w:val="24"/>
          <w:szCs w:val="24"/>
        </w:rPr>
      </w:pPr>
      <w:r w:rsidRPr="00704F49">
        <w:rPr>
          <w:sz w:val="24"/>
          <w:szCs w:val="24"/>
        </w:rPr>
        <w:t xml:space="preserve">Nye åpningstider for bruk av banen i vinter. </w:t>
      </w:r>
    </w:p>
    <w:p w:rsidR="005E3672" w:rsidRPr="00704F49" w:rsidRDefault="005E3672" w:rsidP="005E3672">
      <w:pPr>
        <w:pStyle w:val="Ingenmellomrom"/>
        <w:rPr>
          <w:sz w:val="24"/>
          <w:szCs w:val="24"/>
        </w:rPr>
      </w:pPr>
      <w:r w:rsidRPr="00704F49">
        <w:rPr>
          <w:sz w:val="24"/>
          <w:szCs w:val="24"/>
        </w:rPr>
        <w:t>Sverre sjekker med banemesteren.</w:t>
      </w:r>
    </w:p>
    <w:p w:rsidR="0057351E" w:rsidRDefault="0057351E" w:rsidP="0057351E">
      <w:pPr>
        <w:pStyle w:val="Ingenmellomrom"/>
        <w:rPr>
          <w:b/>
          <w:sz w:val="24"/>
          <w:szCs w:val="24"/>
        </w:rPr>
      </w:pPr>
    </w:p>
    <w:p w:rsidR="0057351E" w:rsidRDefault="0057351E" w:rsidP="0057351E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6: Til Start høsten 2016</w:t>
      </w:r>
    </w:p>
    <w:p w:rsidR="0057351E" w:rsidRDefault="00A4541F" w:rsidP="005E367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er avholdt 4 kurs og 6 samlinger med hest på 5 steder.</w:t>
      </w:r>
    </w:p>
    <w:p w:rsidR="00A4541F" w:rsidRPr="0057351E" w:rsidRDefault="00A4541F" w:rsidP="005E367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Totalt 57 hester på samlingene og 60 personer på kurs</w:t>
      </w:r>
    </w:p>
    <w:p w:rsidR="0057351E" w:rsidRDefault="0057351E" w:rsidP="0057351E">
      <w:pPr>
        <w:pStyle w:val="Ingenmellomrom"/>
        <w:rPr>
          <w:b/>
          <w:sz w:val="24"/>
          <w:szCs w:val="24"/>
        </w:rPr>
      </w:pPr>
    </w:p>
    <w:p w:rsidR="0057351E" w:rsidRDefault="0057351E" w:rsidP="0057351E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7: </w:t>
      </w:r>
      <w:r w:rsidR="00046F92">
        <w:rPr>
          <w:b/>
          <w:sz w:val="24"/>
          <w:szCs w:val="24"/>
        </w:rPr>
        <w:t>Nytt fra regionene</w:t>
      </w:r>
    </w:p>
    <w:p w:rsidR="00A4541F" w:rsidRDefault="00A4541F" w:rsidP="0057351E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Møre: </w:t>
      </w:r>
      <w:r>
        <w:rPr>
          <w:sz w:val="24"/>
          <w:szCs w:val="24"/>
        </w:rPr>
        <w:t>Lokalkjøring avholdt på Røhjelløran. Hestens Dag avholdt på Vatne Travbane</w:t>
      </w:r>
      <w:r w:rsidR="00CC782B">
        <w:rPr>
          <w:sz w:val="24"/>
          <w:szCs w:val="24"/>
        </w:rPr>
        <w:t xml:space="preserve"> sammen m Islandshest, Fjordhest og ponni, godt oppmøte. Røhjelløran har leid ut stallbygning til lager også denne vinteren, bygningen står tom om vinteren når banen er stengt. Gir god inntekt.</w:t>
      </w:r>
    </w:p>
    <w:p w:rsidR="00CC782B" w:rsidRDefault="00CC782B" w:rsidP="0057351E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Gauldal: </w:t>
      </w:r>
      <w:r>
        <w:rPr>
          <w:sz w:val="24"/>
          <w:szCs w:val="24"/>
        </w:rPr>
        <w:t>Lokalkjøring avholdt med god de</w:t>
      </w:r>
      <w:r w:rsidR="00D44F36">
        <w:rPr>
          <w:sz w:val="24"/>
          <w:szCs w:val="24"/>
        </w:rPr>
        <w:t>ltakelse, vellykket arrangement. J</w:t>
      </w:r>
      <w:r>
        <w:rPr>
          <w:sz w:val="24"/>
          <w:szCs w:val="24"/>
        </w:rPr>
        <w:t>obber med lysanlegget</w:t>
      </w:r>
      <w:r w:rsidR="00D44F36">
        <w:rPr>
          <w:sz w:val="24"/>
          <w:szCs w:val="24"/>
        </w:rPr>
        <w:t xml:space="preserve"> på Vollmarka</w:t>
      </w:r>
      <w:r>
        <w:rPr>
          <w:sz w:val="24"/>
          <w:szCs w:val="24"/>
        </w:rPr>
        <w:t>. Regionens hester er godt representert på banen og vinner ofte løp. Faste fellestreninger på søndager. Skal starte med rutinekjøringer.</w:t>
      </w:r>
    </w:p>
    <w:p w:rsidR="00CC782B" w:rsidRDefault="00CC782B" w:rsidP="0057351E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Trondheim: </w:t>
      </w:r>
      <w:r w:rsidR="00D44F36" w:rsidRPr="00D44F36">
        <w:rPr>
          <w:sz w:val="24"/>
          <w:szCs w:val="24"/>
        </w:rPr>
        <w:t>Arrangerer rutineløpene på Leangen. Klæbu arrangerte Klæbudag mandag 17.10.16.</w:t>
      </w:r>
    </w:p>
    <w:p w:rsidR="00D44F36" w:rsidRDefault="00D44F36" w:rsidP="0057351E">
      <w:pPr>
        <w:pStyle w:val="Ingenmellomrom"/>
        <w:rPr>
          <w:sz w:val="24"/>
          <w:szCs w:val="24"/>
        </w:rPr>
      </w:pPr>
      <w:r w:rsidRPr="00D44F36">
        <w:rPr>
          <w:b/>
          <w:sz w:val="24"/>
          <w:szCs w:val="24"/>
        </w:rPr>
        <w:lastRenderedPageBreak/>
        <w:t>Orkdal:</w:t>
      </w:r>
      <w:r>
        <w:rPr>
          <w:sz w:val="24"/>
          <w:szCs w:val="24"/>
        </w:rPr>
        <w:t xml:space="preserve"> Stor dugnadsgjeng på banen, gir gode treningsforhold. Både bane, rettstrek og skogsløype er i god stand. Opptil 15 hester fra Tråvklubben kan delta på Leangen på samme løpsdag. Mye seire til regionens hester.</w:t>
      </w:r>
    </w:p>
    <w:p w:rsidR="00D44F36" w:rsidRDefault="00D44F36" w:rsidP="0057351E">
      <w:pPr>
        <w:pStyle w:val="Ingenmellomrom"/>
        <w:rPr>
          <w:sz w:val="24"/>
          <w:szCs w:val="24"/>
        </w:rPr>
      </w:pPr>
      <w:r w:rsidRPr="009371E9">
        <w:rPr>
          <w:b/>
          <w:sz w:val="24"/>
          <w:szCs w:val="24"/>
        </w:rPr>
        <w:t>Ponni Nord:</w:t>
      </w:r>
      <w:r>
        <w:rPr>
          <w:sz w:val="24"/>
          <w:szCs w:val="24"/>
        </w:rPr>
        <w:t xml:space="preserve"> har vært hos Selbu travlag og arrangert Ponnidag, 26 unger deltok.</w:t>
      </w:r>
      <w:r w:rsidR="009371E9">
        <w:rPr>
          <w:sz w:val="24"/>
          <w:szCs w:val="24"/>
        </w:rPr>
        <w:t xml:space="preserve"> Deltatt på Hestens Dag på Nossum, mye folk deltok både på riding og puss og stell. Deltatt på Frosta sin lokalkjøring, arrangerer trening 2 søndager pr </w:t>
      </w:r>
      <w:proofErr w:type="spellStart"/>
      <w:r w:rsidR="009371E9">
        <w:rPr>
          <w:sz w:val="24"/>
          <w:szCs w:val="24"/>
        </w:rPr>
        <w:t>mnd</w:t>
      </w:r>
      <w:proofErr w:type="spellEnd"/>
      <w:r w:rsidR="009371E9">
        <w:rPr>
          <w:sz w:val="24"/>
          <w:szCs w:val="24"/>
        </w:rPr>
        <w:t xml:space="preserve"> på Nossum. Deltatt på landsdelskamp i Østersund. Har hatt instruktører på samling på Gardermoen, og skal utdanne to nye på kurs på Starum.</w:t>
      </w:r>
    </w:p>
    <w:p w:rsidR="009371E9" w:rsidRDefault="009371E9" w:rsidP="0057351E">
      <w:pPr>
        <w:pStyle w:val="Ingenmellomrom"/>
        <w:rPr>
          <w:sz w:val="24"/>
          <w:szCs w:val="24"/>
        </w:rPr>
      </w:pPr>
      <w:r w:rsidRPr="009371E9">
        <w:rPr>
          <w:b/>
          <w:sz w:val="24"/>
          <w:szCs w:val="24"/>
        </w:rPr>
        <w:t>Fosen:</w:t>
      </w:r>
      <w:r>
        <w:rPr>
          <w:b/>
          <w:sz w:val="24"/>
          <w:szCs w:val="24"/>
        </w:rPr>
        <w:t xml:space="preserve"> </w:t>
      </w:r>
      <w:r w:rsidR="00AB4744" w:rsidRPr="00AB4744">
        <w:rPr>
          <w:sz w:val="24"/>
          <w:szCs w:val="24"/>
        </w:rPr>
        <w:t>Fellestreninger torsdager og søndager på Skoglund og Bjugn, Ørland har hatt lokalkjøring og Til Start samling</w:t>
      </w:r>
      <w:r w:rsidR="00AB4744">
        <w:rPr>
          <w:sz w:val="24"/>
          <w:szCs w:val="24"/>
        </w:rPr>
        <w:t xml:space="preserve">, Bjugn har reparert lysanlegget og det er fine treningsforhold. </w:t>
      </w:r>
      <w:r w:rsidR="00E30245">
        <w:rPr>
          <w:sz w:val="24"/>
          <w:szCs w:val="24"/>
        </w:rPr>
        <w:t>Ponnigruppa i Bjugn og rissa har vært på ponniløp i Østersund. Også deltatt i Landsdelskampen i Østersund. Bjugn Cupen ble avsluttet i september, 140 startende hester, Bjugn arrangerer en dag med skoing</w:t>
      </w:r>
      <w:bookmarkStart w:id="0" w:name="_GoBack"/>
      <w:bookmarkEnd w:id="0"/>
      <w:r w:rsidR="00E30245">
        <w:rPr>
          <w:sz w:val="24"/>
          <w:szCs w:val="24"/>
        </w:rPr>
        <w:t>, lisenskurs for ponnikusker,</w:t>
      </w:r>
      <w:r w:rsidR="00533580">
        <w:rPr>
          <w:sz w:val="24"/>
          <w:szCs w:val="24"/>
        </w:rPr>
        <w:t>10</w:t>
      </w:r>
      <w:r w:rsidR="00E30245">
        <w:rPr>
          <w:sz w:val="24"/>
          <w:szCs w:val="24"/>
        </w:rPr>
        <w:t xml:space="preserve"> er påmeldt. Har to påmeldt til ponniinstruktørkurs på Starum. Rissa har nå 5 ponnikusker.</w:t>
      </w:r>
    </w:p>
    <w:p w:rsidR="00E30245" w:rsidRPr="009371E9" w:rsidRDefault="00E30245" w:rsidP="0057351E">
      <w:pPr>
        <w:pStyle w:val="Ingenmellomrom"/>
        <w:rPr>
          <w:b/>
          <w:sz w:val="24"/>
          <w:szCs w:val="24"/>
        </w:rPr>
      </w:pPr>
      <w:r>
        <w:rPr>
          <w:sz w:val="24"/>
          <w:szCs w:val="24"/>
        </w:rPr>
        <w:t>Bjugn skal arrangere «Tjuvstart» i desember</w:t>
      </w:r>
      <w:r w:rsidR="00D664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6648A">
        <w:rPr>
          <w:sz w:val="24"/>
          <w:szCs w:val="24"/>
        </w:rPr>
        <w:t>u</w:t>
      </w:r>
      <w:r>
        <w:rPr>
          <w:sz w:val="24"/>
          <w:szCs w:val="24"/>
        </w:rPr>
        <w:t>offisiell føllutstilling. De har også kjøpt startbil til banen.</w:t>
      </w:r>
    </w:p>
    <w:p w:rsidR="00046F92" w:rsidRDefault="00046F92" w:rsidP="0057351E">
      <w:pPr>
        <w:pStyle w:val="Ingenmellomrom"/>
        <w:rPr>
          <w:b/>
          <w:sz w:val="24"/>
          <w:szCs w:val="24"/>
        </w:rPr>
      </w:pPr>
    </w:p>
    <w:p w:rsidR="00046F92" w:rsidRDefault="00046F92" w:rsidP="0057351E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8: Forbundssekretærens kvarter</w:t>
      </w:r>
    </w:p>
    <w:p w:rsidR="00046F92" w:rsidRDefault="00D6648A" w:rsidP="0057351E">
      <w:pPr>
        <w:pStyle w:val="Ingenmellomrom"/>
        <w:rPr>
          <w:sz w:val="24"/>
          <w:szCs w:val="24"/>
        </w:rPr>
      </w:pPr>
      <w:r w:rsidRPr="00D6648A">
        <w:rPr>
          <w:sz w:val="24"/>
          <w:szCs w:val="24"/>
        </w:rPr>
        <w:t>Det er sendt ut melding om at medlemsregis</w:t>
      </w:r>
      <w:r w:rsidR="00533580">
        <w:rPr>
          <w:sz w:val="24"/>
          <w:szCs w:val="24"/>
        </w:rPr>
        <w:t>trene må oppdateres</w:t>
      </w:r>
      <w:r w:rsidRPr="00D6648A">
        <w:rPr>
          <w:sz w:val="24"/>
          <w:szCs w:val="24"/>
        </w:rPr>
        <w:t>, både med adresser, kontingentsatser og de som fyller 16 år må registreres som hovedmedlemmer.</w:t>
      </w:r>
    </w:p>
    <w:p w:rsidR="00D6648A" w:rsidRPr="00D6648A" w:rsidRDefault="00D6648A" w:rsidP="0057351E">
      <w:pPr>
        <w:pStyle w:val="Ingenmellomrom"/>
        <w:rPr>
          <w:sz w:val="24"/>
          <w:szCs w:val="24"/>
        </w:rPr>
      </w:pPr>
    </w:p>
    <w:p w:rsidR="00046F92" w:rsidRDefault="00046F92" w:rsidP="0057351E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9: Eventuelt</w:t>
      </w:r>
    </w:p>
    <w:p w:rsidR="00DA7865" w:rsidRDefault="00D6648A" w:rsidP="0057351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Jorunn </w:t>
      </w:r>
      <w:r w:rsidR="008A65CE">
        <w:rPr>
          <w:sz w:val="24"/>
          <w:szCs w:val="24"/>
        </w:rPr>
        <w:t>Okkenhaug orienterte om Ponni Nords besøk i S</w:t>
      </w:r>
      <w:r>
        <w:rPr>
          <w:sz w:val="24"/>
          <w:szCs w:val="24"/>
        </w:rPr>
        <w:t xml:space="preserve">elbu. Hun </w:t>
      </w:r>
      <w:r w:rsidR="008A65CE">
        <w:rPr>
          <w:sz w:val="24"/>
          <w:szCs w:val="24"/>
        </w:rPr>
        <w:t xml:space="preserve">spurte om forbundet kunne yte noe støtte til reiseutgiftene. De stilte med to ponnier fra Nossum og to personer, til arrangementet som fikk 25 deltakende unger. </w:t>
      </w:r>
    </w:p>
    <w:p w:rsidR="00D6648A" w:rsidRDefault="008A65CE" w:rsidP="0057351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Travlaget </w:t>
      </w:r>
      <w:r w:rsidR="00DA7865">
        <w:rPr>
          <w:sz w:val="24"/>
          <w:szCs w:val="24"/>
        </w:rPr>
        <w:t xml:space="preserve">ga beskjed om at de </w:t>
      </w:r>
      <w:r>
        <w:rPr>
          <w:sz w:val="24"/>
          <w:szCs w:val="24"/>
        </w:rPr>
        <w:t>hadde dårlig økonomi</w:t>
      </w:r>
      <w:r w:rsidR="00DA7865">
        <w:rPr>
          <w:sz w:val="24"/>
          <w:szCs w:val="24"/>
        </w:rPr>
        <w:t>, men at de skulle sørge for oppgjør, om det ikke er rekrutteringsmidler for slike tiltak. D</w:t>
      </w:r>
      <w:r>
        <w:rPr>
          <w:sz w:val="24"/>
          <w:szCs w:val="24"/>
        </w:rPr>
        <w:t>et er ikke rekrutteringsmidler i ponnigruppen.</w:t>
      </w:r>
    </w:p>
    <w:p w:rsidR="008A65CE" w:rsidRDefault="008A65CE" w:rsidP="0057351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Vedtak: Forbundet støtter tiltaket med kr 1000,-. Det kreves at Selbu følger opp arrangementet. </w:t>
      </w:r>
    </w:p>
    <w:p w:rsidR="008A65CE" w:rsidRDefault="008A65CE" w:rsidP="0057351E">
      <w:pPr>
        <w:pStyle w:val="Ingenmellomrom"/>
        <w:rPr>
          <w:sz w:val="24"/>
          <w:szCs w:val="24"/>
        </w:rPr>
      </w:pPr>
    </w:p>
    <w:p w:rsidR="00046F92" w:rsidRPr="00D6648A" w:rsidRDefault="00D6648A" w:rsidP="0057351E">
      <w:pPr>
        <w:pStyle w:val="Ingenmellomrom"/>
        <w:rPr>
          <w:sz w:val="24"/>
          <w:szCs w:val="24"/>
        </w:rPr>
      </w:pPr>
      <w:r w:rsidRPr="00D6648A">
        <w:rPr>
          <w:sz w:val="24"/>
          <w:szCs w:val="24"/>
        </w:rPr>
        <w:t>Edmund orienterte om at Sunnmøre Travlag har bedt om forbundets uttalelse i forbindelse med detaljregulering av område til Motorsport, på naboeiendommen til Vatne travbane.</w:t>
      </w:r>
    </w:p>
    <w:p w:rsidR="00D6648A" w:rsidRPr="00D6648A" w:rsidRDefault="00D6648A" w:rsidP="0057351E">
      <w:pPr>
        <w:pStyle w:val="Ingenmellomrom"/>
        <w:rPr>
          <w:sz w:val="24"/>
          <w:szCs w:val="24"/>
        </w:rPr>
      </w:pPr>
      <w:r w:rsidRPr="00D6648A">
        <w:rPr>
          <w:sz w:val="24"/>
          <w:szCs w:val="24"/>
        </w:rPr>
        <w:t>Edmund og Sverre sørger for å sende en uttalelse, hvor det legges vekt på at dyrevelferd er viktig.</w:t>
      </w:r>
    </w:p>
    <w:p w:rsidR="00046F92" w:rsidRDefault="00046F92" w:rsidP="0057351E">
      <w:pPr>
        <w:pStyle w:val="Ingenmellomrom"/>
        <w:rPr>
          <w:b/>
          <w:sz w:val="24"/>
          <w:szCs w:val="24"/>
        </w:rPr>
      </w:pPr>
    </w:p>
    <w:p w:rsidR="00D6648A" w:rsidRDefault="00D6648A" w:rsidP="0057351E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Trondheim 20.10.16</w:t>
      </w:r>
    </w:p>
    <w:p w:rsidR="00D6648A" w:rsidRDefault="00D6648A" w:rsidP="0057351E">
      <w:pPr>
        <w:pStyle w:val="Ingenmellomrom"/>
        <w:rPr>
          <w:b/>
          <w:sz w:val="24"/>
          <w:szCs w:val="24"/>
        </w:rPr>
      </w:pPr>
    </w:p>
    <w:p w:rsidR="00D6648A" w:rsidRPr="00DE64D0" w:rsidRDefault="00D6648A" w:rsidP="0057351E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>Sverre Hosen</w:t>
      </w:r>
    </w:p>
    <w:sectPr w:rsidR="00D6648A" w:rsidRPr="00DE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6B6F"/>
    <w:multiLevelType w:val="hybridMultilevel"/>
    <w:tmpl w:val="62DE3A4C"/>
    <w:lvl w:ilvl="0" w:tplc="0324B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D0"/>
    <w:rsid w:val="00046F92"/>
    <w:rsid w:val="00224550"/>
    <w:rsid w:val="002B3419"/>
    <w:rsid w:val="004218CD"/>
    <w:rsid w:val="004E158B"/>
    <w:rsid w:val="00533580"/>
    <w:rsid w:val="0056327F"/>
    <w:rsid w:val="0057351E"/>
    <w:rsid w:val="005E3672"/>
    <w:rsid w:val="00704F49"/>
    <w:rsid w:val="008A65CE"/>
    <w:rsid w:val="009371E9"/>
    <w:rsid w:val="00A4541F"/>
    <w:rsid w:val="00AB4744"/>
    <w:rsid w:val="00B4431E"/>
    <w:rsid w:val="00C077DA"/>
    <w:rsid w:val="00C63233"/>
    <w:rsid w:val="00CC782B"/>
    <w:rsid w:val="00D44F36"/>
    <w:rsid w:val="00D6648A"/>
    <w:rsid w:val="00DA7865"/>
    <w:rsid w:val="00DE64D0"/>
    <w:rsid w:val="00E078C4"/>
    <w:rsid w:val="00E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B649B-40E1-4BF4-9BDB-810FA193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E6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670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7</cp:revision>
  <dcterms:created xsi:type="dcterms:W3CDTF">2016-10-19T06:22:00Z</dcterms:created>
  <dcterms:modified xsi:type="dcterms:W3CDTF">2016-10-24T05:36:00Z</dcterms:modified>
</cp:coreProperties>
</file>