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5D" w:rsidRDefault="0091434C" w:rsidP="00B732D8">
      <w:pPr>
        <w:pStyle w:val="Ingenmellomrom"/>
        <w:jc w:val="center"/>
        <w:rPr>
          <w:b/>
          <w:sz w:val="28"/>
          <w:szCs w:val="28"/>
        </w:rPr>
      </w:pPr>
      <w:r>
        <w:rPr>
          <w:b/>
          <w:sz w:val="28"/>
          <w:szCs w:val="28"/>
        </w:rPr>
        <w:t>Protokoll fra</w:t>
      </w:r>
      <w:r w:rsidR="00B732D8" w:rsidRPr="00B732D8">
        <w:rPr>
          <w:b/>
          <w:sz w:val="28"/>
          <w:szCs w:val="28"/>
        </w:rPr>
        <w:t xml:space="preserve"> styremøte Midt-Norge Travforbund tirsdag 21. mars </w:t>
      </w:r>
      <w:proofErr w:type="spellStart"/>
      <w:r w:rsidR="00B732D8" w:rsidRPr="00B732D8">
        <w:rPr>
          <w:b/>
          <w:sz w:val="28"/>
          <w:szCs w:val="28"/>
        </w:rPr>
        <w:t>kl</w:t>
      </w:r>
      <w:proofErr w:type="spellEnd"/>
      <w:r w:rsidR="00B732D8" w:rsidRPr="00B732D8">
        <w:rPr>
          <w:b/>
          <w:sz w:val="28"/>
          <w:szCs w:val="28"/>
        </w:rPr>
        <w:t xml:space="preserve"> 18.00, Leangen Travbane</w:t>
      </w:r>
    </w:p>
    <w:p w:rsidR="0091434C" w:rsidRDefault="0091434C" w:rsidP="00B732D8">
      <w:pPr>
        <w:pStyle w:val="Ingenmellomrom"/>
        <w:jc w:val="center"/>
        <w:rPr>
          <w:b/>
          <w:sz w:val="28"/>
          <w:szCs w:val="28"/>
        </w:rPr>
      </w:pPr>
      <w:r>
        <w:rPr>
          <w:b/>
          <w:sz w:val="28"/>
          <w:szCs w:val="28"/>
        </w:rPr>
        <w:t xml:space="preserve">Tilstede: Edmund Morewood, Ketil Oksvold, Morten Valstad, Noralf Brækken, Bjørn Steinshaug, Asbjørn Opdal, Jan Frode Holltrø ankom </w:t>
      </w:r>
      <w:proofErr w:type="spellStart"/>
      <w:r>
        <w:rPr>
          <w:b/>
          <w:sz w:val="28"/>
          <w:szCs w:val="28"/>
        </w:rPr>
        <w:t>kl</w:t>
      </w:r>
      <w:proofErr w:type="spellEnd"/>
      <w:r>
        <w:rPr>
          <w:b/>
          <w:sz w:val="28"/>
          <w:szCs w:val="28"/>
        </w:rPr>
        <w:t xml:space="preserve"> 18.50, Anne Mette Berg-Christiansen, Elin Flataune og Sverre Hosen</w:t>
      </w:r>
    </w:p>
    <w:p w:rsidR="00B732D8" w:rsidRDefault="00B732D8" w:rsidP="00B732D8">
      <w:pPr>
        <w:pStyle w:val="Ingenmellomrom"/>
        <w:jc w:val="center"/>
        <w:rPr>
          <w:b/>
          <w:sz w:val="28"/>
          <w:szCs w:val="28"/>
        </w:rPr>
      </w:pPr>
    </w:p>
    <w:p w:rsidR="00B732D8" w:rsidRDefault="00B732D8" w:rsidP="00B732D8">
      <w:pPr>
        <w:pStyle w:val="Ingenmellomrom"/>
        <w:rPr>
          <w:b/>
          <w:sz w:val="24"/>
          <w:szCs w:val="24"/>
        </w:rPr>
      </w:pPr>
      <w:r>
        <w:rPr>
          <w:b/>
          <w:sz w:val="24"/>
          <w:szCs w:val="24"/>
        </w:rPr>
        <w:t xml:space="preserve">Agenda </w:t>
      </w:r>
    </w:p>
    <w:p w:rsidR="00B732D8" w:rsidRDefault="00B732D8" w:rsidP="00B732D8">
      <w:pPr>
        <w:pStyle w:val="Ingenmellomrom"/>
        <w:rPr>
          <w:b/>
          <w:sz w:val="24"/>
          <w:szCs w:val="24"/>
        </w:rPr>
      </w:pPr>
      <w:r>
        <w:rPr>
          <w:b/>
          <w:sz w:val="24"/>
          <w:szCs w:val="24"/>
        </w:rPr>
        <w:t>Sak 1: Godkjenning av protokoll fra styremøte 21. februar</w:t>
      </w:r>
    </w:p>
    <w:p w:rsidR="0091434C" w:rsidRPr="00327C98" w:rsidRDefault="0091434C" w:rsidP="00B732D8">
      <w:pPr>
        <w:pStyle w:val="Ingenmellomrom"/>
        <w:rPr>
          <w:sz w:val="24"/>
          <w:szCs w:val="24"/>
        </w:rPr>
      </w:pPr>
      <w:r w:rsidRPr="00327C98">
        <w:rPr>
          <w:sz w:val="24"/>
          <w:szCs w:val="24"/>
        </w:rPr>
        <w:t>Protokoll godkjent.</w:t>
      </w:r>
    </w:p>
    <w:p w:rsidR="00B732D8" w:rsidRDefault="00B732D8" w:rsidP="00B732D8">
      <w:pPr>
        <w:pStyle w:val="Ingenmellomrom"/>
        <w:rPr>
          <w:b/>
          <w:sz w:val="24"/>
          <w:szCs w:val="24"/>
        </w:rPr>
      </w:pPr>
    </w:p>
    <w:p w:rsidR="00B732D8" w:rsidRDefault="00B732D8" w:rsidP="00B732D8">
      <w:pPr>
        <w:pStyle w:val="Ingenmellomrom"/>
        <w:rPr>
          <w:b/>
          <w:sz w:val="24"/>
          <w:szCs w:val="24"/>
        </w:rPr>
      </w:pPr>
      <w:r>
        <w:rPr>
          <w:b/>
          <w:sz w:val="24"/>
          <w:szCs w:val="24"/>
        </w:rPr>
        <w:t>Sak 2: Generalforsamling i MNTF 12.03.17</w:t>
      </w:r>
    </w:p>
    <w:p w:rsidR="00B732D8" w:rsidRDefault="0091434C" w:rsidP="00B732D8">
      <w:pPr>
        <w:pStyle w:val="Ingenmellomrom"/>
        <w:rPr>
          <w:sz w:val="24"/>
          <w:szCs w:val="24"/>
        </w:rPr>
      </w:pPr>
      <w:r>
        <w:rPr>
          <w:sz w:val="24"/>
          <w:szCs w:val="24"/>
        </w:rPr>
        <w:t>Godt forberedt, godt gjennomført i gode lokaler med god servering.</w:t>
      </w:r>
    </w:p>
    <w:p w:rsidR="003A385A" w:rsidRDefault="003A385A" w:rsidP="00B732D8">
      <w:pPr>
        <w:pStyle w:val="Ingenmellomrom"/>
        <w:rPr>
          <w:sz w:val="24"/>
          <w:szCs w:val="24"/>
        </w:rPr>
      </w:pPr>
    </w:p>
    <w:p w:rsidR="003A385A" w:rsidRDefault="003A385A" w:rsidP="00B732D8">
      <w:pPr>
        <w:pStyle w:val="Ingenmellomrom"/>
        <w:rPr>
          <w:b/>
          <w:sz w:val="24"/>
          <w:szCs w:val="24"/>
        </w:rPr>
      </w:pPr>
      <w:r>
        <w:rPr>
          <w:b/>
          <w:sz w:val="24"/>
          <w:szCs w:val="24"/>
        </w:rPr>
        <w:t>Sak 3: Nye Leangen</w:t>
      </w:r>
    </w:p>
    <w:p w:rsidR="003A385A" w:rsidRDefault="008031EA" w:rsidP="00B732D8">
      <w:pPr>
        <w:pStyle w:val="Ingenmellomrom"/>
        <w:rPr>
          <w:sz w:val="24"/>
          <w:szCs w:val="24"/>
        </w:rPr>
      </w:pPr>
      <w:r>
        <w:rPr>
          <w:sz w:val="24"/>
          <w:szCs w:val="24"/>
        </w:rPr>
        <w:t xml:space="preserve">Edmund presenterte tegninger av anlegget plassert i Klæbu og på Melhus. Han viste også frem beregningsgrunnlaget og utvidelses mulighetene for et </w:t>
      </w:r>
      <w:r w:rsidR="006036D5">
        <w:rPr>
          <w:sz w:val="24"/>
          <w:szCs w:val="24"/>
        </w:rPr>
        <w:t>nytt hoved</w:t>
      </w:r>
      <w:r>
        <w:rPr>
          <w:sz w:val="24"/>
          <w:szCs w:val="24"/>
        </w:rPr>
        <w:t>anlegg. Dette må nå også tegnes for Orkdal og Malvik.</w:t>
      </w:r>
      <w:r w:rsidR="00966865">
        <w:rPr>
          <w:sz w:val="24"/>
          <w:szCs w:val="24"/>
        </w:rPr>
        <w:t xml:space="preserve"> Det har vært møte med Melhus kommune, og det må nå avtales møter med Orkdal Kommune – avtales </w:t>
      </w:r>
      <w:r w:rsidR="006036D5">
        <w:rPr>
          <w:sz w:val="24"/>
          <w:szCs w:val="24"/>
        </w:rPr>
        <w:t>v</w:t>
      </w:r>
      <w:r w:rsidR="00966865">
        <w:rPr>
          <w:sz w:val="24"/>
          <w:szCs w:val="24"/>
        </w:rPr>
        <w:t xml:space="preserve">ed Bjørn Steinshaug og med Klæbu Kommune avtales </w:t>
      </w:r>
      <w:r w:rsidR="006036D5">
        <w:rPr>
          <w:sz w:val="24"/>
          <w:szCs w:val="24"/>
        </w:rPr>
        <w:t>v</w:t>
      </w:r>
      <w:r w:rsidR="00966865">
        <w:rPr>
          <w:sz w:val="24"/>
          <w:szCs w:val="24"/>
        </w:rPr>
        <w:t xml:space="preserve">ed Morten Valstad. Det nye Malvik forslaget som det jobbes med av Malvik Travlag må nå fremlegges snarest mulig og man må få avtalt møte med </w:t>
      </w:r>
      <w:r w:rsidR="006036D5">
        <w:rPr>
          <w:sz w:val="24"/>
          <w:szCs w:val="24"/>
        </w:rPr>
        <w:t>Malvik K</w:t>
      </w:r>
      <w:r w:rsidR="00966865">
        <w:rPr>
          <w:sz w:val="24"/>
          <w:szCs w:val="24"/>
        </w:rPr>
        <w:t>ommune.</w:t>
      </w:r>
      <w:r w:rsidR="008938DC">
        <w:rPr>
          <w:sz w:val="24"/>
          <w:szCs w:val="24"/>
        </w:rPr>
        <w:t xml:space="preserve"> Morten Valstad ordner kontakten med Malvik Kommune</w:t>
      </w:r>
      <w:r w:rsidR="006036D5">
        <w:rPr>
          <w:sz w:val="24"/>
          <w:szCs w:val="24"/>
        </w:rPr>
        <w:t xml:space="preserve"> og avtaler et møte</w:t>
      </w:r>
      <w:r w:rsidR="008938DC">
        <w:rPr>
          <w:sz w:val="24"/>
          <w:szCs w:val="24"/>
        </w:rPr>
        <w:t xml:space="preserve">. På møtene blir Edmund med, sammen med Kjell Håvard Nilsen og regionsansvarlig, samt representanter fra </w:t>
      </w:r>
      <w:r w:rsidR="006036D5">
        <w:rPr>
          <w:sz w:val="24"/>
          <w:szCs w:val="24"/>
        </w:rPr>
        <w:t xml:space="preserve">de stedlige </w:t>
      </w:r>
      <w:r w:rsidR="008938DC">
        <w:rPr>
          <w:sz w:val="24"/>
          <w:szCs w:val="24"/>
        </w:rPr>
        <w:t>travlagene, Klæbu – Malvik – Orkdal.</w:t>
      </w:r>
      <w:r w:rsidR="00966865">
        <w:rPr>
          <w:sz w:val="24"/>
          <w:szCs w:val="24"/>
        </w:rPr>
        <w:t xml:space="preserve"> </w:t>
      </w:r>
    </w:p>
    <w:p w:rsidR="003A385A" w:rsidRDefault="006036D5" w:rsidP="00B732D8">
      <w:pPr>
        <w:pStyle w:val="Ingenmellomrom"/>
        <w:rPr>
          <w:sz w:val="24"/>
          <w:szCs w:val="24"/>
        </w:rPr>
      </w:pPr>
      <w:r>
        <w:rPr>
          <w:sz w:val="24"/>
          <w:szCs w:val="24"/>
        </w:rPr>
        <w:t>Møtene gjennomføres så snart som mulig. Styre</w:t>
      </w:r>
      <w:r w:rsidR="00953156">
        <w:rPr>
          <w:sz w:val="24"/>
          <w:szCs w:val="24"/>
        </w:rPr>
        <w:t>t</w:t>
      </w:r>
      <w:r>
        <w:rPr>
          <w:sz w:val="24"/>
          <w:szCs w:val="24"/>
        </w:rPr>
        <w:t xml:space="preserve"> håper å ha gjennomført møtene før neste styremøte som er </w:t>
      </w:r>
      <w:r w:rsidR="00EC0B7F">
        <w:rPr>
          <w:sz w:val="24"/>
          <w:szCs w:val="24"/>
        </w:rPr>
        <w:t>tirsdag 25. april. Når man har fått på plass alle tegninger og ett kostnadsoverslag, samt kommunenes kommentarer</w:t>
      </w:r>
      <w:r w:rsidR="00953156">
        <w:rPr>
          <w:sz w:val="24"/>
          <w:szCs w:val="24"/>
        </w:rPr>
        <w:t xml:space="preserve"> med eventuelle begrensninger, ønsker styret å ha ett felles styremøte med DNT. Dette</w:t>
      </w:r>
      <w:r w:rsidR="00C24438">
        <w:rPr>
          <w:sz w:val="24"/>
          <w:szCs w:val="24"/>
        </w:rPr>
        <w:t xml:space="preserve"> håper man å kunne gjennomføre tidlig i mai.</w:t>
      </w:r>
      <w:r w:rsidR="00953156">
        <w:rPr>
          <w:sz w:val="24"/>
          <w:szCs w:val="24"/>
        </w:rPr>
        <w:t xml:space="preserve"> </w:t>
      </w:r>
      <w:r w:rsidR="00C24438">
        <w:rPr>
          <w:sz w:val="24"/>
          <w:szCs w:val="24"/>
        </w:rPr>
        <w:t xml:space="preserve">Ved ett slikt møte, vil man få avklart og kunne enes om en anbefaling av ny lokasjon overfor travlagene, </w:t>
      </w:r>
      <w:r w:rsidR="00953156">
        <w:rPr>
          <w:sz w:val="24"/>
          <w:szCs w:val="24"/>
        </w:rPr>
        <w:t xml:space="preserve">slik at man kan få avholdt ekstraordinær generalforsamling før det blir sommerferie. </w:t>
      </w:r>
    </w:p>
    <w:p w:rsidR="00D77975" w:rsidRDefault="00D77975" w:rsidP="00B732D8">
      <w:pPr>
        <w:pStyle w:val="Ingenmellomrom"/>
        <w:rPr>
          <w:sz w:val="24"/>
          <w:szCs w:val="24"/>
        </w:rPr>
      </w:pPr>
      <w:r>
        <w:rPr>
          <w:sz w:val="24"/>
          <w:szCs w:val="24"/>
        </w:rPr>
        <w:t>Videre diskuterte man byggeprogram og utredning og ble enig om følgende.</w:t>
      </w:r>
    </w:p>
    <w:p w:rsidR="004C2438" w:rsidRPr="00D77975" w:rsidRDefault="004C2438" w:rsidP="004C2438">
      <w:pPr>
        <w:rPr>
          <w:sz w:val="24"/>
          <w:szCs w:val="24"/>
        </w:rPr>
      </w:pPr>
      <w:r w:rsidRPr="00D77975">
        <w:rPr>
          <w:sz w:val="24"/>
          <w:szCs w:val="24"/>
        </w:rPr>
        <w:t>Byggeprogram:</w:t>
      </w:r>
    </w:p>
    <w:p w:rsidR="004C2438" w:rsidRPr="00D77975" w:rsidRDefault="004C2438" w:rsidP="004C2438">
      <w:pPr>
        <w:rPr>
          <w:sz w:val="24"/>
          <w:szCs w:val="24"/>
        </w:rPr>
      </w:pPr>
      <w:r w:rsidRPr="00D77975">
        <w:rPr>
          <w:sz w:val="24"/>
          <w:szCs w:val="24"/>
        </w:rPr>
        <w:t xml:space="preserve">Når det gjelder bygging av trenerstaller, </w:t>
      </w:r>
      <w:r w:rsidRPr="00D77975">
        <w:rPr>
          <w:sz w:val="24"/>
          <w:szCs w:val="24"/>
        </w:rPr>
        <w:t>er man enige om at</w:t>
      </w:r>
      <w:r w:rsidRPr="00D77975">
        <w:rPr>
          <w:sz w:val="24"/>
          <w:szCs w:val="24"/>
        </w:rPr>
        <w:t xml:space="preserve"> bygging av trenerstaller må være knyttet til langsiktige bindende avtaler med </w:t>
      </w:r>
      <w:r w:rsidRPr="00D77975">
        <w:rPr>
          <w:sz w:val="24"/>
          <w:szCs w:val="24"/>
        </w:rPr>
        <w:t>t</w:t>
      </w:r>
      <w:r w:rsidRPr="00D77975">
        <w:rPr>
          <w:sz w:val="24"/>
          <w:szCs w:val="24"/>
        </w:rPr>
        <w:t xml:space="preserve">renere. </w:t>
      </w:r>
    </w:p>
    <w:p w:rsidR="004C2438" w:rsidRPr="00D77975" w:rsidRDefault="004C2438" w:rsidP="004C2438">
      <w:pPr>
        <w:rPr>
          <w:sz w:val="24"/>
          <w:szCs w:val="24"/>
        </w:rPr>
      </w:pPr>
      <w:r w:rsidRPr="00D77975">
        <w:rPr>
          <w:sz w:val="24"/>
          <w:szCs w:val="24"/>
        </w:rPr>
        <w:t>Det er også enighet om at man skal ha samme byggeprogram for alle bane</w:t>
      </w:r>
      <w:r w:rsidR="00F11E32" w:rsidRPr="00D77975">
        <w:rPr>
          <w:sz w:val="24"/>
          <w:szCs w:val="24"/>
        </w:rPr>
        <w:t>alternativene.</w:t>
      </w:r>
      <w:r w:rsidRPr="00D77975">
        <w:rPr>
          <w:sz w:val="24"/>
          <w:szCs w:val="24"/>
        </w:rPr>
        <w:t xml:space="preserve"> </w:t>
      </w:r>
      <w:r w:rsidR="00F11E32" w:rsidRPr="00D77975">
        <w:rPr>
          <w:sz w:val="24"/>
          <w:szCs w:val="24"/>
        </w:rPr>
        <w:t>Det vil si at det</w:t>
      </w:r>
      <w:r w:rsidRPr="00D77975">
        <w:rPr>
          <w:sz w:val="24"/>
          <w:szCs w:val="24"/>
        </w:rPr>
        <w:t xml:space="preserve"> ikke</w:t>
      </w:r>
      <w:r w:rsidR="00F11E32" w:rsidRPr="00D77975">
        <w:rPr>
          <w:sz w:val="24"/>
          <w:szCs w:val="24"/>
        </w:rPr>
        <w:t xml:space="preserve"> skal være </w:t>
      </w:r>
      <w:r w:rsidRPr="00D77975">
        <w:rPr>
          <w:sz w:val="24"/>
          <w:szCs w:val="24"/>
        </w:rPr>
        <w:t xml:space="preserve">1300 m bane på det ene alternativet og 1000 </w:t>
      </w:r>
      <w:r w:rsidR="00F11E32" w:rsidRPr="00D77975">
        <w:rPr>
          <w:sz w:val="24"/>
          <w:szCs w:val="24"/>
        </w:rPr>
        <w:t xml:space="preserve">m </w:t>
      </w:r>
      <w:r w:rsidRPr="00D77975">
        <w:rPr>
          <w:sz w:val="24"/>
          <w:szCs w:val="24"/>
        </w:rPr>
        <w:t xml:space="preserve">på de andre. </w:t>
      </w:r>
    </w:p>
    <w:p w:rsidR="004C2438" w:rsidRPr="00D77975" w:rsidRDefault="004C2438" w:rsidP="004C2438">
      <w:pPr>
        <w:rPr>
          <w:sz w:val="24"/>
          <w:szCs w:val="24"/>
        </w:rPr>
      </w:pPr>
      <w:r w:rsidRPr="00D77975">
        <w:rPr>
          <w:sz w:val="24"/>
          <w:szCs w:val="24"/>
        </w:rPr>
        <w:t>Utredning</w:t>
      </w:r>
      <w:bookmarkStart w:id="0" w:name="_GoBack"/>
      <w:bookmarkEnd w:id="0"/>
      <w:r w:rsidRPr="00D77975">
        <w:rPr>
          <w:sz w:val="24"/>
          <w:szCs w:val="24"/>
        </w:rPr>
        <w:t xml:space="preserve">: </w:t>
      </w:r>
    </w:p>
    <w:p w:rsidR="004C2438" w:rsidRPr="00D77975" w:rsidRDefault="004C2438" w:rsidP="004C2438">
      <w:pPr>
        <w:rPr>
          <w:color w:val="1F497D"/>
          <w:sz w:val="24"/>
          <w:szCs w:val="24"/>
        </w:rPr>
      </w:pPr>
      <w:r w:rsidRPr="00D77975">
        <w:rPr>
          <w:sz w:val="24"/>
          <w:szCs w:val="24"/>
        </w:rPr>
        <w:t xml:space="preserve">På spørsmål om Markedsvurdering av de ulike alternativene med hensyn til ekstern inntjening, </w:t>
      </w:r>
      <w:r w:rsidR="00711A18" w:rsidRPr="00D77975">
        <w:rPr>
          <w:sz w:val="24"/>
          <w:szCs w:val="24"/>
        </w:rPr>
        <w:t xml:space="preserve">mente </w:t>
      </w:r>
      <w:r w:rsidRPr="00D77975">
        <w:rPr>
          <w:sz w:val="24"/>
          <w:szCs w:val="24"/>
        </w:rPr>
        <w:t xml:space="preserve">Edmund Morewood at dette er en sak det går an å henvende seg til Norsk Rikstoto </w:t>
      </w:r>
      <w:r w:rsidR="00711A18" w:rsidRPr="00D77975">
        <w:rPr>
          <w:sz w:val="24"/>
          <w:szCs w:val="24"/>
        </w:rPr>
        <w:t xml:space="preserve">for </w:t>
      </w:r>
      <w:r w:rsidRPr="00D77975">
        <w:rPr>
          <w:sz w:val="24"/>
          <w:szCs w:val="24"/>
        </w:rPr>
        <w:t>å be om en utredning av</w:t>
      </w:r>
      <w:r w:rsidR="00711A18" w:rsidRPr="00D77975">
        <w:rPr>
          <w:sz w:val="24"/>
          <w:szCs w:val="24"/>
        </w:rPr>
        <w:t>.</w:t>
      </w:r>
    </w:p>
    <w:p w:rsidR="005448CA" w:rsidRPr="00D77975" w:rsidRDefault="005448CA" w:rsidP="00B732D8">
      <w:pPr>
        <w:pStyle w:val="Ingenmellomrom"/>
        <w:rPr>
          <w:sz w:val="24"/>
          <w:szCs w:val="24"/>
        </w:rPr>
      </w:pPr>
    </w:p>
    <w:p w:rsidR="00C24438" w:rsidRDefault="00C24438" w:rsidP="00B732D8">
      <w:pPr>
        <w:pStyle w:val="Ingenmellomrom"/>
        <w:rPr>
          <w:sz w:val="24"/>
          <w:szCs w:val="24"/>
        </w:rPr>
      </w:pPr>
    </w:p>
    <w:p w:rsidR="003A385A" w:rsidRDefault="003A385A" w:rsidP="00B732D8">
      <w:pPr>
        <w:pStyle w:val="Ingenmellomrom"/>
        <w:rPr>
          <w:b/>
          <w:sz w:val="24"/>
          <w:szCs w:val="24"/>
        </w:rPr>
      </w:pPr>
      <w:r w:rsidRPr="003A385A">
        <w:rPr>
          <w:b/>
          <w:sz w:val="24"/>
          <w:szCs w:val="24"/>
        </w:rPr>
        <w:t xml:space="preserve">Sak 4: Landsråd DNT, onsdag 15. </w:t>
      </w:r>
      <w:r>
        <w:rPr>
          <w:b/>
          <w:sz w:val="24"/>
          <w:szCs w:val="24"/>
        </w:rPr>
        <w:t>mars</w:t>
      </w:r>
    </w:p>
    <w:p w:rsidR="00D17B7E" w:rsidRDefault="003A385A" w:rsidP="00B732D8">
      <w:pPr>
        <w:pStyle w:val="Ingenmellomrom"/>
        <w:rPr>
          <w:sz w:val="24"/>
          <w:szCs w:val="24"/>
        </w:rPr>
      </w:pPr>
      <w:r>
        <w:rPr>
          <w:sz w:val="24"/>
          <w:szCs w:val="24"/>
        </w:rPr>
        <w:t>Orientering ved Edmund</w:t>
      </w:r>
      <w:r w:rsidR="00D17B7E">
        <w:rPr>
          <w:sz w:val="24"/>
          <w:szCs w:val="24"/>
        </w:rPr>
        <w:t xml:space="preserve"> og Ketil</w:t>
      </w:r>
    </w:p>
    <w:p w:rsidR="002E00CB" w:rsidRDefault="00D17B7E" w:rsidP="00B732D8">
      <w:pPr>
        <w:pStyle w:val="Ingenmellomrom"/>
        <w:rPr>
          <w:sz w:val="24"/>
          <w:szCs w:val="24"/>
        </w:rPr>
      </w:pPr>
      <w:r>
        <w:rPr>
          <w:sz w:val="24"/>
          <w:szCs w:val="24"/>
        </w:rPr>
        <w:lastRenderedPageBreak/>
        <w:t>Representasjons forslaget fra DNT</w:t>
      </w:r>
      <w:r w:rsidR="00C24438">
        <w:rPr>
          <w:sz w:val="24"/>
          <w:szCs w:val="24"/>
        </w:rPr>
        <w:t xml:space="preserve"> om hvor stor </w:t>
      </w:r>
      <w:proofErr w:type="spellStart"/>
      <w:r w:rsidR="00C24438">
        <w:rPr>
          <w:sz w:val="24"/>
          <w:szCs w:val="24"/>
        </w:rPr>
        <w:t>DNTs</w:t>
      </w:r>
      <w:proofErr w:type="spellEnd"/>
      <w:r w:rsidR="00C24438">
        <w:rPr>
          <w:sz w:val="24"/>
          <w:szCs w:val="24"/>
        </w:rPr>
        <w:t xml:space="preserve"> GF skal være</w:t>
      </w:r>
      <w:r w:rsidR="002E00CB">
        <w:rPr>
          <w:sz w:val="24"/>
          <w:szCs w:val="24"/>
        </w:rPr>
        <w:t>, 100 representanter mot dagens 175 tok mye av tiden. DNT styret ønsket å høre om de har flertall for forslaget. Hvis ikke vurderer de å trekke det.</w:t>
      </w:r>
      <w:r>
        <w:rPr>
          <w:sz w:val="24"/>
          <w:szCs w:val="24"/>
        </w:rPr>
        <w:t xml:space="preserve"> </w:t>
      </w:r>
    </w:p>
    <w:p w:rsidR="003A385A" w:rsidRDefault="002E00CB" w:rsidP="00B732D8">
      <w:pPr>
        <w:pStyle w:val="Ingenmellomrom"/>
        <w:rPr>
          <w:sz w:val="24"/>
          <w:szCs w:val="24"/>
        </w:rPr>
      </w:pPr>
      <w:r>
        <w:rPr>
          <w:sz w:val="24"/>
          <w:szCs w:val="24"/>
        </w:rPr>
        <w:t xml:space="preserve">De siste oppdateringene rundt </w:t>
      </w:r>
      <w:r w:rsidR="00D17B7E">
        <w:rPr>
          <w:sz w:val="24"/>
          <w:szCs w:val="24"/>
        </w:rPr>
        <w:t xml:space="preserve">Nye Leangen </w:t>
      </w:r>
      <w:r>
        <w:rPr>
          <w:sz w:val="24"/>
          <w:szCs w:val="24"/>
        </w:rPr>
        <w:t>ble presentert, og Edmund og Ketil fikk mange spørsmål, og innspill. Landsrådet ba om å bli oppdatert fortløpende. Det var mange positive kommentarer til planene. Landsrådet understreket viktigheten at DNT samarbeidet med MNTF.</w:t>
      </w:r>
      <w:r w:rsidR="00D17B7E">
        <w:rPr>
          <w:sz w:val="24"/>
          <w:szCs w:val="24"/>
        </w:rPr>
        <w:t xml:space="preserve"> </w:t>
      </w:r>
    </w:p>
    <w:p w:rsidR="002E00CB" w:rsidRDefault="002E00CB" w:rsidP="00B732D8">
      <w:pPr>
        <w:pStyle w:val="Ingenmellomrom"/>
        <w:rPr>
          <w:sz w:val="24"/>
          <w:szCs w:val="24"/>
        </w:rPr>
      </w:pPr>
      <w:r>
        <w:rPr>
          <w:sz w:val="24"/>
          <w:szCs w:val="24"/>
        </w:rPr>
        <w:t xml:space="preserve">Det ble også orientert om planene om å slå sammen alle </w:t>
      </w:r>
      <w:proofErr w:type="spellStart"/>
      <w:r>
        <w:rPr>
          <w:sz w:val="24"/>
          <w:szCs w:val="24"/>
        </w:rPr>
        <w:t>driftselskapene</w:t>
      </w:r>
      <w:proofErr w:type="spellEnd"/>
      <w:r>
        <w:rPr>
          <w:sz w:val="24"/>
          <w:szCs w:val="24"/>
        </w:rPr>
        <w:t>, til ett. Det er enten snakk om en konsernløsning</w:t>
      </w:r>
      <w:r w:rsidR="006C447C">
        <w:rPr>
          <w:sz w:val="24"/>
          <w:szCs w:val="24"/>
        </w:rPr>
        <w:t xml:space="preserve"> eller ett aksjeselskap – Norsk Trav AS.</w:t>
      </w:r>
    </w:p>
    <w:p w:rsidR="00D17B7E" w:rsidRDefault="006C447C" w:rsidP="00B732D8">
      <w:pPr>
        <w:pStyle w:val="Ingenmellomrom"/>
        <w:rPr>
          <w:sz w:val="24"/>
          <w:szCs w:val="24"/>
        </w:rPr>
      </w:pPr>
      <w:r>
        <w:rPr>
          <w:sz w:val="24"/>
          <w:szCs w:val="24"/>
        </w:rPr>
        <w:t xml:space="preserve">Vedtektsendringene i NR ble også diskutert, i tillegg til at </w:t>
      </w:r>
      <w:r w:rsidR="00D17B7E">
        <w:rPr>
          <w:sz w:val="24"/>
          <w:szCs w:val="24"/>
        </w:rPr>
        <w:t>Landsrådet stilte spørsmål om økonomien i DNT.</w:t>
      </w:r>
    </w:p>
    <w:p w:rsidR="00CC4B9E" w:rsidRDefault="00CC4B9E" w:rsidP="00B732D8">
      <w:pPr>
        <w:pStyle w:val="Ingenmellomrom"/>
        <w:rPr>
          <w:sz w:val="24"/>
          <w:szCs w:val="24"/>
        </w:rPr>
      </w:pPr>
    </w:p>
    <w:p w:rsidR="006C447C" w:rsidRDefault="006C447C" w:rsidP="00B732D8">
      <w:pPr>
        <w:pStyle w:val="Ingenmellomrom"/>
        <w:rPr>
          <w:b/>
          <w:sz w:val="24"/>
          <w:szCs w:val="24"/>
        </w:rPr>
      </w:pPr>
    </w:p>
    <w:p w:rsidR="00CC4B9E" w:rsidRDefault="00CC4B9E" w:rsidP="00B732D8">
      <w:pPr>
        <w:pStyle w:val="Ingenmellomrom"/>
        <w:rPr>
          <w:b/>
          <w:sz w:val="24"/>
          <w:szCs w:val="24"/>
        </w:rPr>
      </w:pPr>
      <w:r w:rsidRPr="00CC4B9E">
        <w:rPr>
          <w:b/>
          <w:sz w:val="24"/>
          <w:szCs w:val="24"/>
        </w:rPr>
        <w:t>Sak 5: Nytt fra regionene</w:t>
      </w:r>
    </w:p>
    <w:p w:rsidR="006C447C" w:rsidRDefault="006C447C" w:rsidP="00B732D8">
      <w:pPr>
        <w:pStyle w:val="Ingenmellomrom"/>
        <w:rPr>
          <w:sz w:val="24"/>
          <w:szCs w:val="24"/>
        </w:rPr>
      </w:pPr>
      <w:r>
        <w:rPr>
          <w:b/>
          <w:sz w:val="24"/>
          <w:szCs w:val="24"/>
        </w:rPr>
        <w:t xml:space="preserve">Gauldal: </w:t>
      </w:r>
      <w:r>
        <w:rPr>
          <w:sz w:val="24"/>
          <w:szCs w:val="24"/>
        </w:rPr>
        <w:t>Normal treningsaktivitet, hestene i laget gjør det godt på Leangen. Regionen jobber med Melhus som alternativ NYE LEANGEN.</w:t>
      </w:r>
    </w:p>
    <w:p w:rsidR="006C447C" w:rsidRDefault="006C447C" w:rsidP="00B732D8">
      <w:pPr>
        <w:pStyle w:val="Ingenmellomrom"/>
        <w:rPr>
          <w:sz w:val="24"/>
          <w:szCs w:val="24"/>
        </w:rPr>
      </w:pPr>
      <w:r>
        <w:rPr>
          <w:b/>
          <w:sz w:val="24"/>
          <w:szCs w:val="24"/>
        </w:rPr>
        <w:t xml:space="preserve">Fosen: </w:t>
      </w:r>
      <w:r>
        <w:rPr>
          <w:sz w:val="24"/>
          <w:szCs w:val="24"/>
        </w:rPr>
        <w:t>Rissa jobber med økt aktivitet ved Hestesportsenteret, Bjugn arrangerer lisenskurs og skal ha Til Start i 2017</w:t>
      </w:r>
      <w:r w:rsidR="00320FB6">
        <w:rPr>
          <w:sz w:val="24"/>
          <w:szCs w:val="24"/>
        </w:rPr>
        <w:t>. Skoglund kjører fellestreninger, Veronika Bugge har etablert seg som trener ved anlegget, Ørland Kommune har bygd ut flere turveger, som er åpne også for kjøring med hest.</w:t>
      </w:r>
    </w:p>
    <w:p w:rsidR="00320FB6" w:rsidRPr="00320FB6" w:rsidRDefault="00320FB6" w:rsidP="00B732D8">
      <w:pPr>
        <w:pStyle w:val="Ingenmellomrom"/>
        <w:rPr>
          <w:sz w:val="24"/>
          <w:szCs w:val="24"/>
        </w:rPr>
      </w:pPr>
      <w:r>
        <w:rPr>
          <w:b/>
          <w:sz w:val="24"/>
          <w:szCs w:val="24"/>
        </w:rPr>
        <w:t xml:space="preserve">Ponni Sør: </w:t>
      </w:r>
      <w:r w:rsidRPr="00320FB6">
        <w:rPr>
          <w:sz w:val="24"/>
          <w:szCs w:val="24"/>
        </w:rPr>
        <w:t>dårlige baneforhold har medført avlyste treninger for ponni og Til Start hestene.</w:t>
      </w:r>
    </w:p>
    <w:p w:rsidR="006C447C" w:rsidRPr="00C663B6" w:rsidRDefault="00320FB6" w:rsidP="00B732D8">
      <w:pPr>
        <w:pStyle w:val="Ingenmellomrom"/>
        <w:rPr>
          <w:sz w:val="24"/>
          <w:szCs w:val="24"/>
        </w:rPr>
      </w:pPr>
      <w:r w:rsidRPr="00C663B6">
        <w:rPr>
          <w:sz w:val="24"/>
          <w:szCs w:val="24"/>
        </w:rPr>
        <w:t>Elin orienterte også om at ponn</w:t>
      </w:r>
      <w:r w:rsidR="00C663B6">
        <w:rPr>
          <w:sz w:val="24"/>
          <w:szCs w:val="24"/>
        </w:rPr>
        <w:t xml:space="preserve">ikusker fra MNTF skal delta på </w:t>
      </w:r>
      <w:proofErr w:type="spellStart"/>
      <w:r w:rsidR="00C663B6">
        <w:rPr>
          <w:sz w:val="24"/>
          <w:szCs w:val="24"/>
        </w:rPr>
        <w:t>T</w:t>
      </w:r>
      <w:r w:rsidRPr="00C663B6">
        <w:rPr>
          <w:sz w:val="24"/>
          <w:szCs w:val="24"/>
        </w:rPr>
        <w:t>rekamp</w:t>
      </w:r>
      <w:proofErr w:type="spellEnd"/>
      <w:r w:rsidRPr="00C663B6">
        <w:rPr>
          <w:sz w:val="24"/>
          <w:szCs w:val="24"/>
        </w:rPr>
        <w:t xml:space="preserve"> som arrangeres på Klosterskogen i april. Dette er ett nasjonalt arrangement og ponni søker støtte til reisen. </w:t>
      </w:r>
    </w:p>
    <w:p w:rsidR="00320FB6" w:rsidRDefault="00320FB6" w:rsidP="00B732D8">
      <w:pPr>
        <w:pStyle w:val="Ingenmellomrom"/>
        <w:rPr>
          <w:sz w:val="24"/>
          <w:szCs w:val="24"/>
        </w:rPr>
      </w:pPr>
      <w:r w:rsidRPr="00C663B6">
        <w:rPr>
          <w:sz w:val="24"/>
          <w:szCs w:val="24"/>
        </w:rPr>
        <w:t xml:space="preserve">Ponni </w:t>
      </w:r>
      <w:r w:rsidR="00C663B6">
        <w:rPr>
          <w:sz w:val="24"/>
          <w:szCs w:val="24"/>
        </w:rPr>
        <w:t>Sør og N</w:t>
      </w:r>
      <w:r w:rsidRPr="00C663B6">
        <w:rPr>
          <w:sz w:val="24"/>
          <w:szCs w:val="24"/>
        </w:rPr>
        <w:t>ord setter opp en oversikt over å</w:t>
      </w:r>
      <w:r w:rsidR="00C663B6" w:rsidRPr="00C663B6">
        <w:rPr>
          <w:sz w:val="24"/>
          <w:szCs w:val="24"/>
        </w:rPr>
        <w:t>rets kommende reiser for ponni, som legges frem på neste styremøte. Tilskudd vil bli gitt når dette foreligger.</w:t>
      </w:r>
    </w:p>
    <w:p w:rsidR="00C663B6" w:rsidRDefault="00C663B6" w:rsidP="00B732D8">
      <w:pPr>
        <w:pStyle w:val="Ingenmellomrom"/>
        <w:rPr>
          <w:sz w:val="24"/>
          <w:szCs w:val="24"/>
        </w:rPr>
      </w:pPr>
      <w:r>
        <w:rPr>
          <w:b/>
          <w:sz w:val="24"/>
          <w:szCs w:val="24"/>
        </w:rPr>
        <w:t xml:space="preserve">Nord: </w:t>
      </w:r>
      <w:r>
        <w:rPr>
          <w:sz w:val="24"/>
          <w:szCs w:val="24"/>
        </w:rPr>
        <w:t xml:space="preserve">Det jobbes med sammenslåingen av de fire lagene Lømsen, Snåsa, Sparbu og Steinkjer. Nytt styre i region Nord er på plass, med alle </w:t>
      </w:r>
      <w:proofErr w:type="spellStart"/>
      <w:r>
        <w:rPr>
          <w:sz w:val="24"/>
          <w:szCs w:val="24"/>
        </w:rPr>
        <w:t>travlagslederne.Det</w:t>
      </w:r>
      <w:proofErr w:type="spellEnd"/>
      <w:r>
        <w:rPr>
          <w:sz w:val="24"/>
          <w:szCs w:val="24"/>
        </w:rPr>
        <w:t xml:space="preserve"> er stor aktivitet ved </w:t>
      </w:r>
      <w:proofErr w:type="spellStart"/>
      <w:r>
        <w:rPr>
          <w:sz w:val="24"/>
          <w:szCs w:val="24"/>
        </w:rPr>
        <w:t>Nossum</w:t>
      </w:r>
      <w:proofErr w:type="spellEnd"/>
      <w:r>
        <w:rPr>
          <w:sz w:val="24"/>
          <w:szCs w:val="24"/>
        </w:rPr>
        <w:t>, 2 kjøringer av årets 10 kjøringer er avholdt. God deltakelse. Det er vedtatt å starte byggingen av Ponnistall. Dette er ett samarbeidsprosjekt med fugletitter miljøet.</w:t>
      </w:r>
    </w:p>
    <w:p w:rsidR="00FC1B3A" w:rsidRDefault="00FC1B3A" w:rsidP="00B732D8">
      <w:pPr>
        <w:pStyle w:val="Ingenmellomrom"/>
        <w:rPr>
          <w:sz w:val="24"/>
          <w:szCs w:val="24"/>
        </w:rPr>
      </w:pPr>
      <w:r w:rsidRPr="00FC1B3A">
        <w:rPr>
          <w:b/>
          <w:sz w:val="24"/>
          <w:szCs w:val="24"/>
        </w:rPr>
        <w:t>Ponni Nord</w:t>
      </w:r>
      <w:r>
        <w:rPr>
          <w:b/>
          <w:sz w:val="24"/>
          <w:szCs w:val="24"/>
        </w:rPr>
        <w:t>:</w:t>
      </w:r>
      <w:r>
        <w:rPr>
          <w:sz w:val="24"/>
          <w:szCs w:val="24"/>
        </w:rPr>
        <w:t xml:space="preserve"> Store utskiftinger i miljøet, flere av ponnikuskene er på veg over til </w:t>
      </w:r>
      <w:proofErr w:type="spellStart"/>
      <w:r>
        <w:rPr>
          <w:sz w:val="24"/>
          <w:szCs w:val="24"/>
        </w:rPr>
        <w:t>storhest</w:t>
      </w:r>
      <w:proofErr w:type="spellEnd"/>
      <w:r>
        <w:rPr>
          <w:sz w:val="24"/>
          <w:szCs w:val="24"/>
        </w:rPr>
        <w:t xml:space="preserve">. Flere har begynt ved </w:t>
      </w:r>
      <w:proofErr w:type="spellStart"/>
      <w:r w:rsidR="00CC2AF5">
        <w:rPr>
          <w:sz w:val="24"/>
          <w:szCs w:val="24"/>
        </w:rPr>
        <w:t>Wå</w:t>
      </w:r>
      <w:r>
        <w:rPr>
          <w:sz w:val="24"/>
          <w:szCs w:val="24"/>
        </w:rPr>
        <w:t>ngen</w:t>
      </w:r>
      <w:proofErr w:type="spellEnd"/>
      <w:r w:rsidR="00CC2AF5">
        <w:rPr>
          <w:sz w:val="24"/>
          <w:szCs w:val="24"/>
        </w:rPr>
        <w:t xml:space="preserve"> og Mære</w:t>
      </w:r>
      <w:r>
        <w:rPr>
          <w:sz w:val="24"/>
          <w:szCs w:val="24"/>
        </w:rPr>
        <w:t>. Det jobbes imidlertid godt med rekrutteringen. 3</w:t>
      </w:r>
      <w:r w:rsidR="00CC2AF5">
        <w:rPr>
          <w:sz w:val="24"/>
          <w:szCs w:val="24"/>
        </w:rPr>
        <w:t xml:space="preserve"> kuskerekrutter som er snart ferdige med lisenskurs og klare for oppkjøring.</w:t>
      </w:r>
      <w:r>
        <w:rPr>
          <w:sz w:val="24"/>
          <w:szCs w:val="24"/>
        </w:rPr>
        <w:t xml:space="preserve"> </w:t>
      </w:r>
      <w:r w:rsidR="00CC2AF5">
        <w:rPr>
          <w:sz w:val="24"/>
          <w:szCs w:val="24"/>
        </w:rPr>
        <w:t>Det er også 6 nye ponnier på veg inn i miljøet.</w:t>
      </w:r>
      <w:r>
        <w:rPr>
          <w:sz w:val="24"/>
          <w:szCs w:val="24"/>
        </w:rPr>
        <w:t xml:space="preserve"> 7 har meldt seg på </w:t>
      </w:r>
      <w:proofErr w:type="spellStart"/>
      <w:r>
        <w:rPr>
          <w:sz w:val="24"/>
          <w:szCs w:val="24"/>
        </w:rPr>
        <w:t>montè</w:t>
      </w:r>
      <w:proofErr w:type="spellEnd"/>
      <w:r>
        <w:rPr>
          <w:sz w:val="24"/>
          <w:szCs w:val="24"/>
        </w:rPr>
        <w:t xml:space="preserve"> kurs. Trening 2 ganger pr måned.</w:t>
      </w:r>
    </w:p>
    <w:p w:rsidR="00FC1B3A" w:rsidRDefault="00FC1B3A" w:rsidP="00FC1B3A">
      <w:pPr>
        <w:pStyle w:val="Ingenmellomrom"/>
        <w:rPr>
          <w:sz w:val="24"/>
          <w:szCs w:val="24"/>
        </w:rPr>
      </w:pPr>
      <w:r>
        <w:rPr>
          <w:b/>
          <w:sz w:val="24"/>
          <w:szCs w:val="24"/>
        </w:rPr>
        <w:t xml:space="preserve">Orkdal: </w:t>
      </w:r>
      <w:r>
        <w:rPr>
          <w:sz w:val="24"/>
          <w:szCs w:val="24"/>
        </w:rPr>
        <w:t>Normal treningsaktivitet. Orkdalshestene er også jevnt godt representert blant vinnerne på Leangen.</w:t>
      </w:r>
    </w:p>
    <w:p w:rsidR="00FC1B3A" w:rsidRDefault="00FC1B3A" w:rsidP="00FC1B3A">
      <w:pPr>
        <w:pStyle w:val="Ingenmellomrom"/>
        <w:rPr>
          <w:sz w:val="24"/>
          <w:szCs w:val="24"/>
        </w:rPr>
      </w:pPr>
      <w:r>
        <w:rPr>
          <w:sz w:val="24"/>
          <w:szCs w:val="24"/>
        </w:rPr>
        <w:t xml:space="preserve">Trondheim: </w:t>
      </w:r>
      <w:r w:rsidR="00B36DD1">
        <w:rPr>
          <w:sz w:val="24"/>
          <w:szCs w:val="24"/>
        </w:rPr>
        <w:t>Det gjennomføres faste rutinekjøringer på tirsdagene. God deltakelse.</w:t>
      </w:r>
    </w:p>
    <w:p w:rsidR="00B36DD1" w:rsidRDefault="00B36DD1" w:rsidP="00FC1B3A">
      <w:pPr>
        <w:pStyle w:val="Ingenmellomrom"/>
        <w:rPr>
          <w:sz w:val="24"/>
          <w:szCs w:val="24"/>
        </w:rPr>
      </w:pPr>
      <w:r w:rsidRPr="00B36DD1">
        <w:rPr>
          <w:b/>
          <w:sz w:val="24"/>
          <w:szCs w:val="24"/>
        </w:rPr>
        <w:t>Møre</w:t>
      </w:r>
      <w:r>
        <w:rPr>
          <w:sz w:val="24"/>
          <w:szCs w:val="24"/>
        </w:rPr>
        <w:t>: Det jobbes med løpsoppsettene på lokalkjøringene. Felles fokus på kjøringen på Vatne i mai. I vinter er det kun Rauma som har hatt brøytet bane.</w:t>
      </w:r>
    </w:p>
    <w:p w:rsidR="00B36DD1" w:rsidRDefault="00B36DD1" w:rsidP="00FC1B3A">
      <w:pPr>
        <w:pStyle w:val="Ingenmellomrom"/>
        <w:rPr>
          <w:sz w:val="24"/>
          <w:szCs w:val="24"/>
        </w:rPr>
      </w:pPr>
    </w:p>
    <w:p w:rsidR="00B36DD1" w:rsidRDefault="00B36DD1" w:rsidP="00FC1B3A">
      <w:pPr>
        <w:pStyle w:val="Ingenmellomrom"/>
        <w:rPr>
          <w:b/>
          <w:sz w:val="24"/>
          <w:szCs w:val="24"/>
        </w:rPr>
      </w:pPr>
      <w:r w:rsidRPr="00B36DD1">
        <w:rPr>
          <w:b/>
          <w:sz w:val="24"/>
          <w:szCs w:val="24"/>
        </w:rPr>
        <w:t>Sak 6: Forbundssekretærens kvarter</w:t>
      </w:r>
    </w:p>
    <w:p w:rsidR="00B36DD1" w:rsidRDefault="00B36DD1" w:rsidP="00B36DD1">
      <w:pPr>
        <w:pStyle w:val="Ingenmellomrom"/>
        <w:numPr>
          <w:ilvl w:val="0"/>
          <w:numId w:val="3"/>
        </w:numPr>
        <w:rPr>
          <w:b/>
          <w:sz w:val="24"/>
          <w:szCs w:val="24"/>
        </w:rPr>
      </w:pPr>
      <w:r>
        <w:rPr>
          <w:b/>
          <w:sz w:val="24"/>
          <w:szCs w:val="24"/>
        </w:rPr>
        <w:t>Til Start</w:t>
      </w:r>
    </w:p>
    <w:p w:rsidR="00B36DD1" w:rsidRPr="00AD253E" w:rsidRDefault="00B36DD1" w:rsidP="00B36DD1">
      <w:pPr>
        <w:pStyle w:val="Ingenmellomrom"/>
        <w:ind w:left="720"/>
        <w:rPr>
          <w:sz w:val="24"/>
          <w:szCs w:val="24"/>
        </w:rPr>
      </w:pPr>
      <w:r w:rsidRPr="00AD253E">
        <w:rPr>
          <w:sz w:val="24"/>
          <w:szCs w:val="24"/>
        </w:rPr>
        <w:t xml:space="preserve">Sverre avholder informasjonsmøte på fire samlingssteder, Surnadal, </w:t>
      </w:r>
      <w:proofErr w:type="spellStart"/>
      <w:r w:rsidRPr="00AD253E">
        <w:rPr>
          <w:sz w:val="24"/>
          <w:szCs w:val="24"/>
        </w:rPr>
        <w:t>Nossum</w:t>
      </w:r>
      <w:proofErr w:type="spellEnd"/>
      <w:r w:rsidRPr="00AD253E">
        <w:rPr>
          <w:sz w:val="24"/>
          <w:szCs w:val="24"/>
        </w:rPr>
        <w:t>, Bjugn og Leangen. Foreløpig variert påmelding.</w:t>
      </w:r>
    </w:p>
    <w:p w:rsidR="00B36DD1" w:rsidRDefault="00B36DD1" w:rsidP="00B36DD1">
      <w:pPr>
        <w:pStyle w:val="Ingenmellomrom"/>
        <w:numPr>
          <w:ilvl w:val="0"/>
          <w:numId w:val="3"/>
        </w:numPr>
        <w:rPr>
          <w:b/>
          <w:sz w:val="24"/>
          <w:szCs w:val="24"/>
        </w:rPr>
      </w:pPr>
      <w:r>
        <w:rPr>
          <w:b/>
          <w:sz w:val="24"/>
          <w:szCs w:val="24"/>
        </w:rPr>
        <w:t>Anleggsrapportering</w:t>
      </w:r>
    </w:p>
    <w:p w:rsidR="00B36DD1" w:rsidRDefault="00B36DD1" w:rsidP="00B36DD1">
      <w:pPr>
        <w:pStyle w:val="Ingenmellomrom"/>
        <w:ind w:left="720"/>
        <w:rPr>
          <w:sz w:val="24"/>
          <w:szCs w:val="24"/>
        </w:rPr>
      </w:pPr>
      <w:r w:rsidRPr="00AD253E">
        <w:rPr>
          <w:sz w:val="24"/>
          <w:szCs w:val="24"/>
        </w:rPr>
        <w:t xml:space="preserve">Det er utsendt skjemaer til alle travlag. Disse skal returneres innen 6. april. Da drar </w:t>
      </w:r>
      <w:proofErr w:type="spellStart"/>
      <w:r w:rsidRPr="00AD253E">
        <w:rPr>
          <w:sz w:val="24"/>
          <w:szCs w:val="24"/>
        </w:rPr>
        <w:t>anleggskontaktene</w:t>
      </w:r>
      <w:proofErr w:type="spellEnd"/>
      <w:r w:rsidRPr="00AD253E">
        <w:rPr>
          <w:sz w:val="24"/>
          <w:szCs w:val="24"/>
        </w:rPr>
        <w:t xml:space="preserve"> på befaring på alle baner. </w:t>
      </w:r>
      <w:r w:rsidR="00AD253E" w:rsidRPr="00AD253E">
        <w:rPr>
          <w:sz w:val="24"/>
          <w:szCs w:val="24"/>
        </w:rPr>
        <w:t>Etter befaringene revideres kategoriene for banetilskudd. Det er planlagt utbetaling av tilskudd før ferien.</w:t>
      </w:r>
    </w:p>
    <w:p w:rsidR="00AD253E" w:rsidRDefault="00AD253E" w:rsidP="00AD253E">
      <w:pPr>
        <w:pStyle w:val="Ingenmellomrom"/>
        <w:rPr>
          <w:sz w:val="24"/>
          <w:szCs w:val="24"/>
        </w:rPr>
      </w:pPr>
    </w:p>
    <w:p w:rsidR="00AD253E" w:rsidRPr="00AD253E" w:rsidRDefault="00AD253E" w:rsidP="00AD253E">
      <w:pPr>
        <w:pStyle w:val="Ingenmellomrom"/>
        <w:rPr>
          <w:b/>
          <w:sz w:val="24"/>
          <w:szCs w:val="24"/>
        </w:rPr>
      </w:pPr>
      <w:r w:rsidRPr="00AD253E">
        <w:rPr>
          <w:b/>
          <w:sz w:val="24"/>
          <w:szCs w:val="24"/>
        </w:rPr>
        <w:t>Sak 7: Eventuelt</w:t>
      </w:r>
    </w:p>
    <w:p w:rsidR="00B36DD1" w:rsidRDefault="00AD253E" w:rsidP="00AD253E">
      <w:pPr>
        <w:pStyle w:val="Ingenmellomrom"/>
        <w:numPr>
          <w:ilvl w:val="0"/>
          <w:numId w:val="4"/>
        </w:numPr>
        <w:rPr>
          <w:b/>
          <w:sz w:val="24"/>
          <w:szCs w:val="24"/>
        </w:rPr>
      </w:pPr>
      <w:r>
        <w:rPr>
          <w:b/>
          <w:sz w:val="24"/>
          <w:szCs w:val="24"/>
        </w:rPr>
        <w:t>Lokalkjøringer – økt deltakelse</w:t>
      </w:r>
    </w:p>
    <w:p w:rsidR="00AD253E" w:rsidRDefault="00AD253E" w:rsidP="00AD253E">
      <w:pPr>
        <w:pStyle w:val="Ingenmellomrom"/>
        <w:ind w:left="1080"/>
        <w:rPr>
          <w:sz w:val="24"/>
          <w:szCs w:val="24"/>
        </w:rPr>
      </w:pPr>
      <w:r w:rsidRPr="00AD253E">
        <w:rPr>
          <w:sz w:val="24"/>
          <w:szCs w:val="24"/>
        </w:rPr>
        <w:t>Det er kommet inn forslag om å søke om dispens for eldre hester å starte ved lokalkjøringene, spesielt ved Vatne. Også forslag på å søke dispens om at hester kan starte i to løp samme dag.</w:t>
      </w:r>
      <w:r>
        <w:rPr>
          <w:sz w:val="24"/>
          <w:szCs w:val="24"/>
        </w:rPr>
        <w:t xml:space="preserve"> Det er løpsreglementet som regulerer dette. Der er det åpnet for ett år eldre hester ved lokalkjøringene, samt at man kan kjøre to løp samme dag, hvis det er utslagsløp eller sammenlagt som teller.</w:t>
      </w:r>
    </w:p>
    <w:p w:rsidR="00AD253E" w:rsidRPr="00A50CF0" w:rsidRDefault="00AD253E" w:rsidP="00AD253E">
      <w:pPr>
        <w:pStyle w:val="Ingenmellomrom"/>
        <w:numPr>
          <w:ilvl w:val="0"/>
          <w:numId w:val="4"/>
        </w:numPr>
        <w:rPr>
          <w:b/>
          <w:sz w:val="24"/>
          <w:szCs w:val="24"/>
        </w:rPr>
      </w:pPr>
      <w:r w:rsidRPr="00A50CF0">
        <w:rPr>
          <w:b/>
          <w:sz w:val="24"/>
          <w:szCs w:val="24"/>
        </w:rPr>
        <w:t>Utsending sakspapirer/innkallinger styremøter</w:t>
      </w:r>
    </w:p>
    <w:p w:rsidR="00AD253E" w:rsidRDefault="00A50CF0" w:rsidP="00AD253E">
      <w:pPr>
        <w:pStyle w:val="Ingenmellomrom"/>
        <w:ind w:left="1080"/>
        <w:rPr>
          <w:sz w:val="24"/>
          <w:szCs w:val="24"/>
        </w:rPr>
      </w:pPr>
      <w:r>
        <w:rPr>
          <w:sz w:val="24"/>
          <w:szCs w:val="24"/>
        </w:rPr>
        <w:t>Rutinene endres, slik at varamenn også for papirene tilsendt, slik at disse også er fortløpende orientert.</w:t>
      </w:r>
    </w:p>
    <w:p w:rsidR="00A50CF0" w:rsidRPr="00A50CF0" w:rsidRDefault="00A50CF0" w:rsidP="00A50CF0">
      <w:pPr>
        <w:pStyle w:val="Ingenmellomrom"/>
        <w:numPr>
          <w:ilvl w:val="0"/>
          <w:numId w:val="4"/>
        </w:numPr>
        <w:rPr>
          <w:b/>
          <w:sz w:val="24"/>
          <w:szCs w:val="24"/>
        </w:rPr>
      </w:pPr>
      <w:r w:rsidRPr="00A50CF0">
        <w:rPr>
          <w:b/>
          <w:sz w:val="24"/>
          <w:szCs w:val="24"/>
        </w:rPr>
        <w:t>Invitasjon Norsk Rikstoto Åpen dag onsdag 5. april.</w:t>
      </w:r>
    </w:p>
    <w:p w:rsidR="00A50CF0" w:rsidRDefault="00A50CF0" w:rsidP="00A50CF0">
      <w:pPr>
        <w:pStyle w:val="Ingenmellomrom"/>
        <w:ind w:left="1080"/>
        <w:rPr>
          <w:sz w:val="24"/>
          <w:szCs w:val="24"/>
        </w:rPr>
      </w:pPr>
      <w:r>
        <w:rPr>
          <w:sz w:val="24"/>
          <w:szCs w:val="24"/>
        </w:rPr>
        <w:t>NR har invitert to deltakere fra alle forbund til Åpen dag på Bjerke onsdag 5. april.</w:t>
      </w:r>
    </w:p>
    <w:p w:rsidR="00A50CF0" w:rsidRDefault="00A50CF0" w:rsidP="00A50CF0">
      <w:pPr>
        <w:pStyle w:val="Ingenmellomrom"/>
        <w:ind w:left="1080"/>
        <w:rPr>
          <w:sz w:val="24"/>
          <w:szCs w:val="24"/>
        </w:rPr>
      </w:pPr>
      <w:r>
        <w:rPr>
          <w:sz w:val="24"/>
          <w:szCs w:val="24"/>
        </w:rPr>
        <w:t>De som ønsker å delta melder seg til forbundskontoret.</w:t>
      </w:r>
    </w:p>
    <w:p w:rsidR="00A50CF0" w:rsidRDefault="00A50CF0" w:rsidP="00A50CF0">
      <w:pPr>
        <w:pStyle w:val="Ingenmellomrom"/>
        <w:ind w:left="1080"/>
        <w:rPr>
          <w:sz w:val="24"/>
          <w:szCs w:val="24"/>
        </w:rPr>
      </w:pPr>
    </w:p>
    <w:p w:rsidR="00A50CF0" w:rsidRPr="001D03FC" w:rsidRDefault="00A50CF0" w:rsidP="00A50CF0">
      <w:pPr>
        <w:pStyle w:val="Ingenmellomrom"/>
        <w:numPr>
          <w:ilvl w:val="0"/>
          <w:numId w:val="4"/>
        </w:numPr>
        <w:rPr>
          <w:b/>
          <w:sz w:val="24"/>
          <w:szCs w:val="24"/>
        </w:rPr>
      </w:pPr>
      <w:r w:rsidRPr="001D03FC">
        <w:rPr>
          <w:b/>
          <w:sz w:val="24"/>
          <w:szCs w:val="24"/>
        </w:rPr>
        <w:t>Etablering av Næringsforum</w:t>
      </w:r>
    </w:p>
    <w:p w:rsidR="00A50CF0" w:rsidRDefault="00A50CF0" w:rsidP="00A50CF0">
      <w:pPr>
        <w:pStyle w:val="Ingenmellomrom"/>
        <w:ind w:left="1080"/>
        <w:rPr>
          <w:sz w:val="24"/>
          <w:szCs w:val="24"/>
        </w:rPr>
      </w:pPr>
      <w:r>
        <w:rPr>
          <w:sz w:val="24"/>
          <w:szCs w:val="24"/>
        </w:rPr>
        <w:t>Stor aktivitet ved forbundskontoret, spesielt med Til Start, og mye arbeid i styret med Nye Leangen, gjør at styret ber om en utsettels</w:t>
      </w:r>
      <w:r w:rsidR="001D03FC">
        <w:rPr>
          <w:sz w:val="24"/>
          <w:szCs w:val="24"/>
        </w:rPr>
        <w:t>e for etableringen i Midt-Norge. Sverre kontakter Per Dag Hole.</w:t>
      </w:r>
    </w:p>
    <w:p w:rsidR="00AD253E" w:rsidRDefault="00AD253E" w:rsidP="00AD253E">
      <w:pPr>
        <w:pStyle w:val="Ingenmellomrom"/>
        <w:ind w:left="1080"/>
        <w:rPr>
          <w:sz w:val="24"/>
          <w:szCs w:val="24"/>
        </w:rPr>
      </w:pPr>
    </w:p>
    <w:p w:rsidR="00AD253E" w:rsidRPr="00AD253E" w:rsidRDefault="00AD253E" w:rsidP="00AD253E">
      <w:pPr>
        <w:pStyle w:val="Ingenmellomrom"/>
        <w:ind w:left="1080"/>
        <w:rPr>
          <w:sz w:val="24"/>
          <w:szCs w:val="24"/>
        </w:rPr>
      </w:pPr>
    </w:p>
    <w:p w:rsidR="00FC1B3A" w:rsidRDefault="00FC1B3A" w:rsidP="00FC1B3A">
      <w:pPr>
        <w:pStyle w:val="Ingenmellomrom"/>
        <w:rPr>
          <w:sz w:val="24"/>
          <w:szCs w:val="24"/>
        </w:rPr>
      </w:pPr>
    </w:p>
    <w:p w:rsidR="00F24812" w:rsidRDefault="00F24812" w:rsidP="00B732D8">
      <w:pPr>
        <w:pStyle w:val="Ingenmellomrom"/>
        <w:rPr>
          <w:b/>
          <w:sz w:val="24"/>
          <w:szCs w:val="24"/>
        </w:rPr>
      </w:pPr>
    </w:p>
    <w:p w:rsidR="00F24812" w:rsidRDefault="00F24812" w:rsidP="00B732D8">
      <w:pPr>
        <w:pStyle w:val="Ingenmellomrom"/>
        <w:rPr>
          <w:b/>
          <w:sz w:val="24"/>
          <w:szCs w:val="24"/>
        </w:rPr>
      </w:pPr>
      <w:r>
        <w:rPr>
          <w:b/>
          <w:sz w:val="24"/>
          <w:szCs w:val="24"/>
        </w:rPr>
        <w:t xml:space="preserve">Trondheim </w:t>
      </w:r>
      <w:r w:rsidR="001D03FC">
        <w:rPr>
          <w:b/>
          <w:sz w:val="24"/>
          <w:szCs w:val="24"/>
        </w:rPr>
        <w:t>22</w:t>
      </w:r>
      <w:r>
        <w:rPr>
          <w:b/>
          <w:sz w:val="24"/>
          <w:szCs w:val="24"/>
        </w:rPr>
        <w:t>. mars 2017</w:t>
      </w:r>
    </w:p>
    <w:p w:rsidR="00F24812" w:rsidRDefault="00F24812" w:rsidP="00B732D8">
      <w:pPr>
        <w:pStyle w:val="Ingenmellomrom"/>
        <w:rPr>
          <w:b/>
          <w:sz w:val="24"/>
          <w:szCs w:val="24"/>
        </w:rPr>
      </w:pPr>
    </w:p>
    <w:p w:rsidR="001D03FC" w:rsidRDefault="001D03FC" w:rsidP="00B732D8">
      <w:pPr>
        <w:pStyle w:val="Ingenmellomrom"/>
        <w:rPr>
          <w:b/>
          <w:sz w:val="24"/>
          <w:szCs w:val="24"/>
        </w:rPr>
      </w:pPr>
      <w:r>
        <w:rPr>
          <w:b/>
          <w:sz w:val="24"/>
          <w:szCs w:val="24"/>
        </w:rPr>
        <w:t>Sverre Hosen</w:t>
      </w:r>
    </w:p>
    <w:sectPr w:rsidR="001D0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005A6"/>
    <w:multiLevelType w:val="hybridMultilevel"/>
    <w:tmpl w:val="B57622B6"/>
    <w:lvl w:ilvl="0" w:tplc="EB3AB43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3651C29"/>
    <w:multiLevelType w:val="hybridMultilevel"/>
    <w:tmpl w:val="1D268494"/>
    <w:lvl w:ilvl="0" w:tplc="3228BA2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1CE6F1F"/>
    <w:multiLevelType w:val="hybridMultilevel"/>
    <w:tmpl w:val="F320A190"/>
    <w:lvl w:ilvl="0" w:tplc="2208CED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6E8406AA"/>
    <w:multiLevelType w:val="hybridMultilevel"/>
    <w:tmpl w:val="3C248C7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D8"/>
    <w:rsid w:val="0013575D"/>
    <w:rsid w:val="001D03FC"/>
    <w:rsid w:val="002E00CB"/>
    <w:rsid w:val="00320FB6"/>
    <w:rsid w:val="00327C98"/>
    <w:rsid w:val="003A385A"/>
    <w:rsid w:val="004C2438"/>
    <w:rsid w:val="005448CA"/>
    <w:rsid w:val="006036D5"/>
    <w:rsid w:val="006B6061"/>
    <w:rsid w:val="006C447C"/>
    <w:rsid w:val="00711A18"/>
    <w:rsid w:val="008031EA"/>
    <w:rsid w:val="008938DC"/>
    <w:rsid w:val="0091434C"/>
    <w:rsid w:val="00953156"/>
    <w:rsid w:val="00966865"/>
    <w:rsid w:val="009B6185"/>
    <w:rsid w:val="009B790C"/>
    <w:rsid w:val="00A50CF0"/>
    <w:rsid w:val="00AD253E"/>
    <w:rsid w:val="00B36DD1"/>
    <w:rsid w:val="00B732D8"/>
    <w:rsid w:val="00C24438"/>
    <w:rsid w:val="00C663B6"/>
    <w:rsid w:val="00CC2AF5"/>
    <w:rsid w:val="00CC4B9E"/>
    <w:rsid w:val="00D17B7E"/>
    <w:rsid w:val="00D77975"/>
    <w:rsid w:val="00E122C9"/>
    <w:rsid w:val="00E6546E"/>
    <w:rsid w:val="00EC0B7F"/>
    <w:rsid w:val="00F11E32"/>
    <w:rsid w:val="00F24812"/>
    <w:rsid w:val="00F4646F"/>
    <w:rsid w:val="00FC1B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BC999-4FC8-468D-9328-B2A54C5E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438"/>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732D8"/>
    <w:pPr>
      <w:spacing w:after="0" w:line="240" w:lineRule="auto"/>
    </w:pPr>
  </w:style>
  <w:style w:type="paragraph" w:styleId="Bobletekst">
    <w:name w:val="Balloon Text"/>
    <w:basedOn w:val="Normal"/>
    <w:link w:val="BobletekstTegn"/>
    <w:uiPriority w:val="99"/>
    <w:semiHidden/>
    <w:unhideWhenUsed/>
    <w:rsid w:val="009B618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B6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52204">
      <w:bodyDiv w:val="1"/>
      <w:marLeft w:val="0"/>
      <w:marRight w:val="0"/>
      <w:marTop w:val="0"/>
      <w:marBottom w:val="0"/>
      <w:divBdr>
        <w:top w:val="none" w:sz="0" w:space="0" w:color="auto"/>
        <w:left w:val="none" w:sz="0" w:space="0" w:color="auto"/>
        <w:bottom w:val="none" w:sz="0" w:space="0" w:color="auto"/>
        <w:right w:val="none" w:sz="0" w:space="0" w:color="auto"/>
      </w:divBdr>
    </w:div>
    <w:div w:id="128700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3</Pages>
  <Words>1057</Words>
  <Characters>5605</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9</cp:revision>
  <cp:lastPrinted>2017-03-21T12:51:00Z</cp:lastPrinted>
  <dcterms:created xsi:type="dcterms:W3CDTF">2017-03-21T17:36:00Z</dcterms:created>
  <dcterms:modified xsi:type="dcterms:W3CDTF">2017-04-26T08:30:00Z</dcterms:modified>
</cp:coreProperties>
</file>