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B80215">
        <w:rPr>
          <w:rFonts w:cs="Times New Roman"/>
          <w:b/>
          <w:sz w:val="36"/>
          <w:szCs w:val="36"/>
          <w:u w:val="single"/>
        </w:rPr>
        <w:t>januar og februar 2017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310E14" w:rsidRDefault="0061309B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 w:rsidRPr="007F36B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7F36BC">
        <w:rPr>
          <w:rFonts w:ascii="Calibri" w:eastAsia="Calibri" w:hAnsi="Calibri" w:cs="Times New Roman"/>
          <w:sz w:val="24"/>
          <w:szCs w:val="24"/>
        </w:rPr>
        <w:t>-----------------</w:t>
      </w:r>
      <w:r w:rsidR="009C4A80" w:rsidRPr="007F36BC">
        <w:rPr>
          <w:rFonts w:ascii="Calibri" w:eastAsia="Calibri" w:hAnsi="Calibri" w:cs="Times New Roman"/>
          <w:sz w:val="24"/>
          <w:szCs w:val="24"/>
        </w:rPr>
        <w:br/>
      </w:r>
      <w:r w:rsidR="00310E14">
        <w:rPr>
          <w:rFonts w:cs="Courier"/>
          <w:b/>
          <w:sz w:val="24"/>
          <w:szCs w:val="24"/>
          <w:highlight w:val="yellow"/>
        </w:rPr>
        <w:t>Forus 17.januar:</w:t>
      </w:r>
    </w:p>
    <w:p w:rsidR="00310E14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  <w:highlight w:val="yellow"/>
        </w:rPr>
      </w:pPr>
    </w:p>
    <w:p w:rsidR="00310E14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>Premieskalaene i proposisjon 2 og 6 er endret/oppjustert til premieskala: 200</w:t>
      </w:r>
    </w:p>
    <w:p w:rsidR="00310E14" w:rsidRDefault="00310E14" w:rsidP="00CF126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310E14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bookmarkStart w:id="0" w:name="_GoBack"/>
      <w:bookmarkEnd w:id="0"/>
    </w:p>
    <w:p w:rsidR="00310E14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80C83" w:rsidRDefault="007600C2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Leangen 6</w:t>
      </w:r>
      <w:r w:rsidR="00B80215">
        <w:rPr>
          <w:rFonts w:cs="Courier"/>
          <w:b/>
          <w:sz w:val="24"/>
          <w:szCs w:val="24"/>
          <w:highlight w:val="yellow"/>
        </w:rPr>
        <w:t>.februar</w:t>
      </w:r>
      <w:r w:rsidR="00C80C83">
        <w:rPr>
          <w:rFonts w:cs="Courier"/>
          <w:b/>
          <w:sz w:val="24"/>
          <w:szCs w:val="24"/>
          <w:highlight w:val="yellow"/>
        </w:rPr>
        <w:t>:</w:t>
      </w:r>
    </w:p>
    <w:p w:rsidR="00B80215" w:rsidRDefault="00B80215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B80215" w:rsidRDefault="00B80215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B80215">
        <w:rPr>
          <w:rFonts w:cs="Courier"/>
          <w:sz w:val="24"/>
          <w:szCs w:val="24"/>
        </w:rPr>
        <w:t xml:space="preserve">Det er til denne løpsdagen skrevet ut et ekstraløp for </w:t>
      </w:r>
      <w:proofErr w:type="spellStart"/>
      <w:r w:rsidRPr="00B80215">
        <w:rPr>
          <w:rFonts w:cs="Courier"/>
          <w:sz w:val="24"/>
          <w:szCs w:val="24"/>
        </w:rPr>
        <w:t>kaldblodshester</w:t>
      </w:r>
      <w:proofErr w:type="spellEnd"/>
      <w:r w:rsidRPr="00B80215">
        <w:rPr>
          <w:rFonts w:cs="Courier"/>
          <w:sz w:val="24"/>
          <w:szCs w:val="24"/>
        </w:rPr>
        <w:t>. Dette som proposisjon 6 og som har følgende proposisjonstekst</w:t>
      </w:r>
      <w:r>
        <w:rPr>
          <w:rFonts w:cs="Courier"/>
          <w:sz w:val="24"/>
          <w:szCs w:val="24"/>
        </w:rPr>
        <w:t>:</w:t>
      </w:r>
    </w:p>
    <w:p w:rsidR="00B80215" w:rsidRPr="00B80215" w:rsidRDefault="00B80215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b/>
          <w:sz w:val="24"/>
          <w:szCs w:val="24"/>
        </w:rPr>
      </w:pPr>
      <w:proofErr w:type="spellStart"/>
      <w:r w:rsidRPr="00B80215">
        <w:rPr>
          <w:rFonts w:ascii="Calibri" w:hAnsi="Calibri" w:cs="Courier"/>
          <w:b/>
          <w:sz w:val="24"/>
          <w:szCs w:val="24"/>
        </w:rPr>
        <w:t>Prop</w:t>
      </w:r>
      <w:proofErr w:type="spellEnd"/>
      <w:r w:rsidRPr="00B80215">
        <w:rPr>
          <w:rFonts w:ascii="Calibri" w:hAnsi="Calibri" w:cs="Courier"/>
          <w:b/>
          <w:sz w:val="24"/>
          <w:szCs w:val="24"/>
        </w:rPr>
        <w:t xml:space="preserve"> 6 </w:t>
      </w:r>
      <w:r w:rsidRPr="00B80215">
        <w:rPr>
          <w:rFonts w:ascii="Calibri" w:hAnsi="Calibri" w:cs="Courier"/>
          <w:b/>
          <w:sz w:val="24"/>
          <w:szCs w:val="24"/>
        </w:rPr>
        <w:tab/>
        <w:t>KALDBLODS TIDSLØP</w:t>
      </w: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b/>
          <w:sz w:val="24"/>
          <w:szCs w:val="24"/>
        </w:rPr>
      </w:pP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sz w:val="24"/>
          <w:szCs w:val="24"/>
        </w:rPr>
      </w:pPr>
      <w:r w:rsidRPr="00B80215">
        <w:rPr>
          <w:rFonts w:ascii="Calibri" w:hAnsi="Calibri" w:cs="Courier"/>
          <w:sz w:val="24"/>
          <w:szCs w:val="24"/>
        </w:rPr>
        <w:t>For alle 3-15-årige.</w:t>
      </w: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sz w:val="24"/>
          <w:szCs w:val="24"/>
        </w:rPr>
      </w:pPr>
      <w:r w:rsidRPr="00B80215">
        <w:rPr>
          <w:rFonts w:ascii="Calibri" w:hAnsi="Calibri" w:cs="Courier"/>
          <w:b/>
          <w:bCs/>
          <w:sz w:val="24"/>
          <w:szCs w:val="24"/>
        </w:rPr>
        <w:t xml:space="preserve">2140 m. </w:t>
      </w:r>
      <w:r w:rsidRPr="00B80215">
        <w:rPr>
          <w:rFonts w:ascii="Calibri" w:hAnsi="Calibri" w:cs="Courier"/>
          <w:sz w:val="24"/>
          <w:szCs w:val="24"/>
        </w:rPr>
        <w:t>Tillegg 20 m. for tid 1.26,5 og bedre, 40 m. for tid 1.25,0 og bedre, 60</w:t>
      </w: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sz w:val="24"/>
          <w:szCs w:val="24"/>
        </w:rPr>
      </w:pPr>
      <w:r w:rsidRPr="00B80215">
        <w:rPr>
          <w:rFonts w:ascii="Calibri" w:hAnsi="Calibri" w:cs="Courier"/>
          <w:sz w:val="24"/>
          <w:szCs w:val="24"/>
        </w:rPr>
        <w:t>m. for tid 1.23,5 og bedre, 80 m. for tid 1.22,0 og bedre.</w:t>
      </w:r>
    </w:p>
    <w:p w:rsidR="00B80215" w:rsidRPr="00B80215" w:rsidRDefault="00B80215" w:rsidP="00B80215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sz w:val="24"/>
          <w:szCs w:val="24"/>
        </w:rPr>
      </w:pPr>
      <w:r w:rsidRPr="00B80215">
        <w:rPr>
          <w:rFonts w:ascii="Calibri" w:hAnsi="Calibri" w:cs="Courier"/>
          <w:sz w:val="24"/>
          <w:szCs w:val="24"/>
        </w:rPr>
        <w:t>Premier: 16.000-8.000-5.000-4.000-3.000-(3.000) kr.</w:t>
      </w:r>
    </w:p>
    <w:p w:rsidR="00B80215" w:rsidRDefault="00B80215" w:rsidP="00CF126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B80215" w:rsidRPr="00B80215" w:rsidRDefault="00B80215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F81294" w:rsidRPr="00B80215" w:rsidRDefault="00F81294" w:rsidP="007F36BC">
      <w:pPr>
        <w:rPr>
          <w:rFonts w:ascii="Calibri" w:hAnsi="Calibri" w:cs="Courier"/>
          <w:sz w:val="24"/>
          <w:szCs w:val="24"/>
        </w:rPr>
      </w:pPr>
    </w:p>
    <w:p w:rsidR="00C837D0" w:rsidRPr="009E6D42" w:rsidRDefault="00C837D0" w:rsidP="007F36B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sectPr w:rsidR="00C837D0" w:rsidRPr="009E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3BB3"/>
    <w:rsid w:val="00185398"/>
    <w:rsid w:val="00187A05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34B52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43E9D"/>
    <w:rsid w:val="006531CC"/>
    <w:rsid w:val="00714219"/>
    <w:rsid w:val="007600C2"/>
    <w:rsid w:val="007807BF"/>
    <w:rsid w:val="00790C49"/>
    <w:rsid w:val="007B69DD"/>
    <w:rsid w:val="007F36BC"/>
    <w:rsid w:val="00806468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A26BD1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B3182"/>
    <w:rsid w:val="00BC0A07"/>
    <w:rsid w:val="00BC0EC9"/>
    <w:rsid w:val="00BC58DA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D144CD"/>
    <w:rsid w:val="00D156F5"/>
    <w:rsid w:val="00D4714C"/>
    <w:rsid w:val="00D53681"/>
    <w:rsid w:val="00E05398"/>
    <w:rsid w:val="00E140E4"/>
    <w:rsid w:val="00E504B6"/>
    <w:rsid w:val="00E61B76"/>
    <w:rsid w:val="00E62738"/>
    <w:rsid w:val="00EC138F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4</cp:revision>
  <cp:lastPrinted>2014-05-28T18:24:00Z</cp:lastPrinted>
  <dcterms:created xsi:type="dcterms:W3CDTF">2016-12-23T08:46:00Z</dcterms:created>
  <dcterms:modified xsi:type="dcterms:W3CDTF">2017-01-10T14:38:00Z</dcterms:modified>
</cp:coreProperties>
</file>