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F2E4F" w14:textId="0D41BF10" w:rsidR="00925182" w:rsidRDefault="00925182" w:rsidP="009251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fra </w:t>
      </w:r>
      <w:r w:rsidR="00CD3CCD">
        <w:rPr>
          <w:b/>
          <w:sz w:val="28"/>
          <w:szCs w:val="28"/>
        </w:rPr>
        <w:t xml:space="preserve">felles </w:t>
      </w:r>
      <w:r w:rsidRPr="006A5D5D">
        <w:rPr>
          <w:b/>
          <w:sz w:val="28"/>
          <w:szCs w:val="28"/>
        </w:rPr>
        <w:t xml:space="preserve">møte </w:t>
      </w:r>
      <w:r w:rsidR="00CD3CCD">
        <w:rPr>
          <w:b/>
          <w:sz w:val="28"/>
          <w:szCs w:val="28"/>
        </w:rPr>
        <w:t xml:space="preserve">mellom styrene i </w:t>
      </w:r>
      <w:r w:rsidRPr="006A5D5D">
        <w:rPr>
          <w:b/>
          <w:sz w:val="28"/>
          <w:szCs w:val="28"/>
        </w:rPr>
        <w:t>Telemark Travforbund</w:t>
      </w:r>
      <w:r w:rsidR="00CD3CCD">
        <w:rPr>
          <w:b/>
          <w:sz w:val="28"/>
          <w:szCs w:val="28"/>
        </w:rPr>
        <w:t>/TT as</w:t>
      </w:r>
      <w:r w:rsidRPr="006A5D5D">
        <w:rPr>
          <w:b/>
          <w:sz w:val="28"/>
          <w:szCs w:val="28"/>
        </w:rPr>
        <w:t xml:space="preserve"> mandag </w:t>
      </w:r>
      <w:r w:rsidR="006B29BB">
        <w:rPr>
          <w:b/>
          <w:sz w:val="28"/>
          <w:szCs w:val="28"/>
        </w:rPr>
        <w:t>1</w:t>
      </w:r>
      <w:r w:rsidR="00CD3CCD">
        <w:rPr>
          <w:b/>
          <w:sz w:val="28"/>
          <w:szCs w:val="28"/>
        </w:rPr>
        <w:t>4</w:t>
      </w:r>
      <w:r w:rsidRPr="006A5D5D">
        <w:rPr>
          <w:b/>
          <w:sz w:val="28"/>
          <w:szCs w:val="28"/>
        </w:rPr>
        <w:t xml:space="preserve">. </w:t>
      </w:r>
      <w:r w:rsidR="00CD3CCD">
        <w:rPr>
          <w:b/>
          <w:sz w:val="28"/>
          <w:szCs w:val="28"/>
        </w:rPr>
        <w:t>januar</w:t>
      </w:r>
      <w:r w:rsidRPr="006A5D5D">
        <w:rPr>
          <w:b/>
          <w:sz w:val="28"/>
          <w:szCs w:val="28"/>
        </w:rPr>
        <w:t xml:space="preserve"> 201</w:t>
      </w:r>
      <w:r w:rsidR="00CD3CCD">
        <w:rPr>
          <w:b/>
          <w:sz w:val="28"/>
          <w:szCs w:val="28"/>
        </w:rPr>
        <w:t>9</w:t>
      </w:r>
    </w:p>
    <w:p w14:paraId="34833D39" w14:textId="77240ABC" w:rsidR="00CD3CCD" w:rsidRDefault="00CD3CCD" w:rsidP="00925182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Med unntak av </w:t>
      </w:r>
      <w:r w:rsidR="00925182">
        <w:rPr>
          <w:b/>
        </w:rPr>
        <w:t>Hanne Rønningen</w:t>
      </w:r>
      <w:r>
        <w:rPr>
          <w:b/>
        </w:rPr>
        <w:t xml:space="preserve"> (TTF) var begge styrene fulltallige. I tillegg var Glenn A. Pettersen (</w:t>
      </w:r>
      <w:proofErr w:type="spellStart"/>
      <w:r>
        <w:rPr>
          <w:b/>
        </w:rPr>
        <w:t>admin</w:t>
      </w:r>
      <w:proofErr w:type="spellEnd"/>
      <w:r>
        <w:rPr>
          <w:b/>
        </w:rPr>
        <w:t>. TT as) og Jorunn Svensson (forbundssekretær TTF) til stede</w:t>
      </w:r>
      <w:r w:rsidR="009028CF">
        <w:rPr>
          <w:b/>
        </w:rPr>
        <w:t>.</w:t>
      </w:r>
    </w:p>
    <w:p w14:paraId="2A839218" w14:textId="797D0E9E" w:rsidR="00CD3CCD" w:rsidRDefault="00CD3CCD" w:rsidP="00BE767E">
      <w:pPr>
        <w:rPr>
          <w:b/>
        </w:rPr>
      </w:pPr>
      <w:r>
        <w:rPr>
          <w:b/>
        </w:rPr>
        <w:t>Tema for møtet var Norsk Trav AS og lokal organisering opp mot dette.</w:t>
      </w:r>
    </w:p>
    <w:p w14:paraId="62D570A9" w14:textId="09C6650F" w:rsidR="00475976" w:rsidRPr="0042370B" w:rsidRDefault="002B5FF3" w:rsidP="002B5FF3">
      <w:r w:rsidRPr="0042370B">
        <w:t xml:space="preserve">Møtet ble innledet ved at Per Dag Hole gjennomgikk </w:t>
      </w:r>
      <w:proofErr w:type="spellStart"/>
      <w:r w:rsidRPr="0042370B">
        <w:t>powerpoint</w:t>
      </w:r>
      <w:proofErr w:type="spellEnd"/>
      <w:r w:rsidRPr="0042370B">
        <w:t xml:space="preserve"> som viste hvordan Norsk Trav er tenkt organisert. (</w:t>
      </w:r>
      <w:proofErr w:type="spellStart"/>
      <w:r w:rsidRPr="0042370B">
        <w:t>Powerpoint</w:t>
      </w:r>
      <w:proofErr w:type="spellEnd"/>
      <w:r w:rsidRPr="0042370B">
        <w:t xml:space="preserve"> følger vedlagt)</w:t>
      </w:r>
    </w:p>
    <w:p w14:paraId="1D5E1F73" w14:textId="77777777" w:rsidR="009028CF" w:rsidRPr="0042370B" w:rsidRDefault="002B5FF3" w:rsidP="002B5FF3">
      <w:pPr>
        <w:spacing w:after="0"/>
        <w:ind w:left="1416" w:hanging="1416"/>
      </w:pPr>
      <w:r w:rsidRPr="0042370B">
        <w:t xml:space="preserve">Bakgrunnen for arbeidet som er gjort er </w:t>
      </w:r>
      <w:r w:rsidR="009028CF" w:rsidRPr="0042370B">
        <w:t xml:space="preserve">nye </w:t>
      </w:r>
      <w:r w:rsidRPr="0042370B">
        <w:t>konsesjonsbetingelse</w:t>
      </w:r>
      <w:r w:rsidR="009028CF" w:rsidRPr="0042370B">
        <w:t>r</w:t>
      </w:r>
      <w:r w:rsidRPr="0042370B">
        <w:t xml:space="preserve"> gitt </w:t>
      </w:r>
      <w:r w:rsidR="003837D5" w:rsidRPr="0042370B">
        <w:t xml:space="preserve">av </w:t>
      </w:r>
      <w:r w:rsidRPr="0042370B">
        <w:t>staten og øns</w:t>
      </w:r>
      <w:r w:rsidR="009028CF" w:rsidRPr="0042370B">
        <w:t>ket</w:t>
      </w:r>
    </w:p>
    <w:p w14:paraId="79648B6A" w14:textId="15AC5D18" w:rsidR="002B5FF3" w:rsidRPr="0042370B" w:rsidRDefault="003837D5" w:rsidP="009028CF">
      <w:pPr>
        <w:spacing w:after="0"/>
        <w:ind w:left="1416" w:hanging="1416"/>
      </w:pPr>
      <w:r w:rsidRPr="0042370B">
        <w:t>om</w:t>
      </w:r>
      <w:r w:rsidR="002B5FF3" w:rsidRPr="0042370B">
        <w:t xml:space="preserve"> å komme i positiv </w:t>
      </w:r>
      <w:r w:rsidR="00F41DFA" w:rsidRPr="0042370B">
        <w:t>posisjon</w:t>
      </w:r>
      <w:r w:rsidR="002B5FF3" w:rsidRPr="0042370B">
        <w:t xml:space="preserve"> i forhold til skatt – moms – og lovverk for øvrig. </w:t>
      </w:r>
    </w:p>
    <w:p w14:paraId="335EC1E4" w14:textId="4F4ABB8F" w:rsidR="002B5FF3" w:rsidRPr="0042370B" w:rsidRDefault="002B5FF3" w:rsidP="00F41DFA">
      <w:pPr>
        <w:spacing w:after="0"/>
        <w:ind w:left="1416" w:hanging="1416"/>
      </w:pPr>
      <w:r w:rsidRPr="0042370B">
        <w:t xml:space="preserve">Grunntanken er at Norsk Trav AS skal være et sentralt styringsverktøy </w:t>
      </w:r>
      <w:r w:rsidR="00F41DFA" w:rsidRPr="0042370B">
        <w:t>med lokal med-</w:t>
      </w:r>
    </w:p>
    <w:p w14:paraId="17D0AA4A" w14:textId="5F3C96EB" w:rsidR="00F41DFA" w:rsidRPr="0042370B" w:rsidRDefault="00F41DFA" w:rsidP="002B5FF3">
      <w:pPr>
        <w:ind w:left="1416" w:hanging="1416"/>
      </w:pPr>
      <w:r w:rsidRPr="0042370B">
        <w:t>bestemmelsesrett og forankring.</w:t>
      </w:r>
    </w:p>
    <w:p w14:paraId="23C45FAA" w14:textId="77777777" w:rsidR="007113EE" w:rsidRPr="0042370B" w:rsidRDefault="00F41DFA" w:rsidP="00F41DFA">
      <w:pPr>
        <w:spacing w:after="0"/>
        <w:ind w:left="1416" w:hanging="1416"/>
      </w:pPr>
      <w:r w:rsidRPr="0042370B">
        <w:t>Norsk Trav AS er etablert fra 01.01.19</w:t>
      </w:r>
      <w:r w:rsidR="007113EE" w:rsidRPr="0042370B">
        <w:t xml:space="preserve"> med </w:t>
      </w:r>
      <w:r w:rsidRPr="0042370B">
        <w:t xml:space="preserve">Svein Morten Buer </w:t>
      </w:r>
      <w:r w:rsidR="007113EE" w:rsidRPr="0042370B">
        <w:t>som</w:t>
      </w:r>
      <w:r w:rsidRPr="0042370B">
        <w:t xml:space="preserve"> fungerende leder</w:t>
      </w:r>
      <w:r w:rsidR="007113EE" w:rsidRPr="0042370B">
        <w:t xml:space="preserve">. </w:t>
      </w:r>
    </w:p>
    <w:p w14:paraId="50B1072A" w14:textId="239EF894" w:rsidR="005B2896" w:rsidRPr="0042370B" w:rsidRDefault="007113EE" w:rsidP="00F41DFA">
      <w:pPr>
        <w:spacing w:after="0"/>
        <w:ind w:left="1416" w:hanging="1416"/>
      </w:pPr>
      <w:r w:rsidRPr="0042370B">
        <w:t xml:space="preserve">Stillingen skal være endelig besatt innen </w:t>
      </w:r>
      <w:r w:rsidR="00F41DFA" w:rsidRPr="0042370B">
        <w:t xml:space="preserve">01.08.19. </w:t>
      </w:r>
    </w:p>
    <w:p w14:paraId="5EEBA3D9" w14:textId="107C2B14" w:rsidR="003837D5" w:rsidRPr="0042370B" w:rsidRDefault="005B2896" w:rsidP="003837D5">
      <w:pPr>
        <w:spacing w:after="0"/>
        <w:ind w:left="1416" w:hanging="1416"/>
      </w:pPr>
      <w:r w:rsidRPr="0042370B">
        <w:t>Drift</w:t>
      </w:r>
      <w:r w:rsidR="009028CF" w:rsidRPr="0042370B">
        <w:t>s</w:t>
      </w:r>
      <w:r w:rsidRPr="0042370B">
        <w:t>selskapene</w:t>
      </w:r>
      <w:r w:rsidR="003837D5" w:rsidRPr="0042370B">
        <w:t xml:space="preserve"> velger (foreløpig) selv om de ønsker å </w:t>
      </w:r>
      <w:r w:rsidRPr="0042370B">
        <w:t>gå</w:t>
      </w:r>
      <w:r w:rsidR="003837D5" w:rsidRPr="0042370B">
        <w:t xml:space="preserve"> inn</w:t>
      </w:r>
      <w:r w:rsidRPr="0042370B">
        <w:t xml:space="preserve"> i Norsk Trav as</w:t>
      </w:r>
      <w:r w:rsidR="003837D5" w:rsidRPr="0042370B">
        <w:t>.</w:t>
      </w:r>
    </w:p>
    <w:p w14:paraId="331B54F1" w14:textId="096D9E1C" w:rsidR="003837D5" w:rsidRPr="0042370B" w:rsidRDefault="003837D5" w:rsidP="003837D5">
      <w:pPr>
        <w:spacing w:after="120"/>
        <w:ind w:left="1416" w:hanging="1416"/>
      </w:pPr>
      <w:r w:rsidRPr="0042370B">
        <w:t xml:space="preserve">Felles </w:t>
      </w:r>
      <w:r w:rsidR="009A0906">
        <w:t xml:space="preserve">er </w:t>
      </w:r>
      <w:bookmarkStart w:id="0" w:name="_GoBack"/>
      <w:bookmarkEnd w:id="0"/>
      <w:r w:rsidR="00F41DFA" w:rsidRPr="0042370B">
        <w:t xml:space="preserve">en del av arbeidsoppgavene </w:t>
      </w:r>
      <w:r w:rsidRPr="0042370B">
        <w:t xml:space="preserve">underlagt </w:t>
      </w:r>
      <w:r w:rsidR="00F41DFA" w:rsidRPr="0042370B">
        <w:t>Norsk Trav</w:t>
      </w:r>
      <w:r w:rsidRPr="0042370B">
        <w:t xml:space="preserve"> AS.</w:t>
      </w:r>
    </w:p>
    <w:p w14:paraId="6C96F051" w14:textId="51256177" w:rsidR="003837D5" w:rsidRPr="0042370B" w:rsidRDefault="003837D5" w:rsidP="003837D5">
      <w:pPr>
        <w:spacing w:after="0"/>
        <w:ind w:left="1416" w:hanging="1416"/>
      </w:pPr>
      <w:r w:rsidRPr="0042370B">
        <w:t xml:space="preserve">Forslag til ny inntektsfordelingsmodell er utarbeidet i samarbeid med Momarken, Bjerke og </w:t>
      </w:r>
    </w:p>
    <w:p w14:paraId="32768D90" w14:textId="6F984032" w:rsidR="00F41DFA" w:rsidRPr="0042370B" w:rsidRDefault="003837D5" w:rsidP="005B2896">
      <w:pPr>
        <w:spacing w:after="0"/>
        <w:ind w:left="1416" w:hanging="1416"/>
      </w:pPr>
      <w:r w:rsidRPr="0042370B">
        <w:t>Leangen. Den ble fremlagt øvrige driftsselskaper til uttalelse 10.01.19.</w:t>
      </w:r>
      <w:r w:rsidR="00F41DFA" w:rsidRPr="0042370B">
        <w:t xml:space="preserve"> </w:t>
      </w:r>
      <w:r w:rsidR="005B2896" w:rsidRPr="0042370B">
        <w:t xml:space="preserve">Forslaget innebærer </w:t>
      </w:r>
    </w:p>
    <w:p w14:paraId="360BF1CA" w14:textId="77777777" w:rsidR="009028CF" w:rsidRPr="0042370B" w:rsidRDefault="009028CF" w:rsidP="007113EE">
      <w:pPr>
        <w:spacing w:after="0"/>
        <w:ind w:left="1416" w:hanging="1416"/>
      </w:pPr>
      <w:r w:rsidRPr="0042370B">
        <w:t>b.l.a.</w:t>
      </w:r>
      <w:r w:rsidR="005B2896" w:rsidRPr="0042370B">
        <w:t>at banene</w:t>
      </w:r>
      <w:r w:rsidR="007113EE" w:rsidRPr="0042370B">
        <w:t xml:space="preserve"> i større grad</w:t>
      </w:r>
      <w:r w:rsidR="005B2896" w:rsidRPr="0042370B">
        <w:t xml:space="preserve"> vil bli premiert for faktorer de selv kan påvirke og populasjon av</w:t>
      </w:r>
    </w:p>
    <w:p w14:paraId="3EE3BEBE" w14:textId="711C8790" w:rsidR="005B2896" w:rsidRPr="0042370B" w:rsidRDefault="005B2896" w:rsidP="007113EE">
      <w:pPr>
        <w:spacing w:after="0"/>
        <w:ind w:left="1416" w:hanging="1416"/>
      </w:pPr>
      <w:r w:rsidRPr="0042370B">
        <w:t xml:space="preserve">hest skal være med å bestemme tildeling av antall løp. </w:t>
      </w:r>
    </w:p>
    <w:p w14:paraId="07D4B36F" w14:textId="77777777" w:rsidR="007113EE" w:rsidRPr="0042370B" w:rsidRDefault="007113EE" w:rsidP="004F723A">
      <w:pPr>
        <w:spacing w:after="0"/>
        <w:ind w:left="1416" w:hanging="1416"/>
      </w:pPr>
    </w:p>
    <w:p w14:paraId="3882A95A" w14:textId="04A4C802" w:rsidR="004F723A" w:rsidRPr="0042370B" w:rsidRDefault="004F723A" w:rsidP="004F723A">
      <w:pPr>
        <w:spacing w:after="0"/>
        <w:ind w:left="1416" w:hanging="1416"/>
      </w:pPr>
      <w:r w:rsidRPr="0042370B">
        <w:t xml:space="preserve">Resten av møtetiden ble benyttet til </w:t>
      </w:r>
      <w:r w:rsidR="009028CF" w:rsidRPr="0042370B">
        <w:t xml:space="preserve">å </w:t>
      </w:r>
      <w:r w:rsidRPr="0042370B">
        <w:t>disku</w:t>
      </w:r>
      <w:r w:rsidR="009028CF" w:rsidRPr="0042370B">
        <w:t xml:space="preserve">tere </w:t>
      </w:r>
      <w:r w:rsidRPr="0042370B">
        <w:t xml:space="preserve">Telemark sin stilling og hvordan </w:t>
      </w:r>
    </w:p>
    <w:p w14:paraId="4225CBC8" w14:textId="4FF3FE83" w:rsidR="00475976" w:rsidRPr="0042370B" w:rsidRDefault="004F723A" w:rsidP="005B2896">
      <w:pPr>
        <w:ind w:left="1416" w:hanging="1416"/>
      </w:pPr>
      <w:r w:rsidRPr="0042370B">
        <w:t xml:space="preserve">vi best </w:t>
      </w:r>
      <w:r w:rsidR="009028CF" w:rsidRPr="0042370B">
        <w:t xml:space="preserve">kan </w:t>
      </w:r>
      <w:r w:rsidRPr="0042370B">
        <w:t>organiserer oss lokalt.</w:t>
      </w:r>
    </w:p>
    <w:p w14:paraId="38CC1388" w14:textId="77777777" w:rsidR="007E2817" w:rsidRPr="0042370B" w:rsidRDefault="007113EE" w:rsidP="007E2817">
      <w:pPr>
        <w:spacing w:after="0"/>
        <w:ind w:left="1416" w:hanging="1416"/>
      </w:pPr>
      <w:r w:rsidRPr="0042370B">
        <w:t>Styrelede</w:t>
      </w:r>
      <w:r w:rsidR="007E2817" w:rsidRPr="0042370B">
        <w:t xml:space="preserve">r Erik Skjervagen har vært forbundets representant på alle landsrådsmøter der </w:t>
      </w:r>
    </w:p>
    <w:p w14:paraId="131848EF" w14:textId="77777777" w:rsidR="007E2817" w:rsidRPr="0042370B" w:rsidRDefault="007E2817" w:rsidP="007E2817">
      <w:pPr>
        <w:spacing w:after="0"/>
        <w:ind w:left="1416" w:hanging="1416"/>
      </w:pPr>
      <w:r w:rsidRPr="0042370B">
        <w:t xml:space="preserve">saken har vært behandlet. Etter hans syn bør også vi tilslutte oss Norsk Trav, men det finnes </w:t>
      </w:r>
    </w:p>
    <w:p w14:paraId="16676ACD" w14:textId="77777777" w:rsidR="007E2817" w:rsidRPr="0042370B" w:rsidRDefault="007E2817" w:rsidP="007E2817">
      <w:pPr>
        <w:spacing w:after="0"/>
        <w:ind w:left="1416" w:hanging="1416"/>
      </w:pPr>
      <w:r w:rsidRPr="0042370B">
        <w:t xml:space="preserve">ennå mange usikre momenter vedrørende vår organisasjonsform og eierforhold til Furuheim </w:t>
      </w:r>
    </w:p>
    <w:p w14:paraId="3DDA6193" w14:textId="75F66AC9" w:rsidR="007E2817" w:rsidRPr="0042370B" w:rsidRDefault="007E2817" w:rsidP="007E2817">
      <w:pPr>
        <w:spacing w:after="0"/>
        <w:ind w:left="1416" w:hanging="1416"/>
      </w:pPr>
      <w:r w:rsidRPr="0042370B">
        <w:t>og banen som først må avklares.</w:t>
      </w:r>
    </w:p>
    <w:p w14:paraId="52AC63DD" w14:textId="1AFAB895" w:rsidR="007113EE" w:rsidRPr="0042370B" w:rsidRDefault="004F723A" w:rsidP="007113EE">
      <w:pPr>
        <w:spacing w:after="0"/>
        <w:ind w:left="1416" w:hanging="1416"/>
      </w:pPr>
      <w:r w:rsidRPr="0042370B">
        <w:t xml:space="preserve">DNT </w:t>
      </w:r>
      <w:r w:rsidR="007113EE" w:rsidRPr="0042370B">
        <w:t xml:space="preserve">jobber </w:t>
      </w:r>
      <w:r w:rsidRPr="0042370B">
        <w:t xml:space="preserve">med utarbeidelse av maler som </w:t>
      </w:r>
      <w:r w:rsidR="007113EE" w:rsidRPr="0042370B">
        <w:t xml:space="preserve">vil </w:t>
      </w:r>
      <w:r w:rsidRPr="0042370B">
        <w:t xml:space="preserve">vise hvordan dette best </w:t>
      </w:r>
      <w:r w:rsidR="007113EE" w:rsidRPr="0042370B">
        <w:t xml:space="preserve">kan </w:t>
      </w:r>
      <w:r w:rsidRPr="0042370B">
        <w:t xml:space="preserve">løses, og saken </w:t>
      </w:r>
    </w:p>
    <w:p w14:paraId="75398B5A" w14:textId="60D5C6F3" w:rsidR="009028CF" w:rsidRPr="0042370B" w:rsidRDefault="004F723A" w:rsidP="0042370B">
      <w:pPr>
        <w:spacing w:after="100" w:afterAutospacing="1"/>
        <w:ind w:left="1416" w:hanging="1416"/>
      </w:pPr>
      <w:r w:rsidRPr="0042370B">
        <w:t>avventes til disse foreligger.</w:t>
      </w:r>
      <w:r w:rsidR="007113EE" w:rsidRPr="0042370B">
        <w:t xml:space="preserve"> </w:t>
      </w:r>
    </w:p>
    <w:p w14:paraId="230F6C88" w14:textId="209B5683" w:rsidR="004F723A" w:rsidRPr="0042370B" w:rsidRDefault="007113EE" w:rsidP="007113EE">
      <w:pPr>
        <w:spacing w:after="0"/>
        <w:ind w:left="1416" w:hanging="1416"/>
      </w:pPr>
      <w:r w:rsidRPr="0042370B">
        <w:t xml:space="preserve">Styreledere i Telemark Travforbund og TT as </w:t>
      </w:r>
      <w:r w:rsidR="009028CF" w:rsidRPr="0042370B">
        <w:t xml:space="preserve">er DNT sine kontaktpersoner </w:t>
      </w:r>
      <w:r w:rsidRPr="0042370B">
        <w:t>i</w:t>
      </w:r>
      <w:r w:rsidR="009028CF" w:rsidRPr="0042370B">
        <w:t xml:space="preserve"> </w:t>
      </w:r>
      <w:r w:rsidRPr="0042370B">
        <w:t>saken.</w:t>
      </w:r>
    </w:p>
    <w:p w14:paraId="65FDA20E" w14:textId="77777777" w:rsidR="0042370B" w:rsidRPr="0042370B" w:rsidRDefault="0042370B" w:rsidP="00925182">
      <w:pPr>
        <w:rPr>
          <w:b/>
        </w:rPr>
      </w:pPr>
    </w:p>
    <w:p w14:paraId="3F07934C" w14:textId="043E52DD" w:rsidR="00925182" w:rsidRPr="0042370B" w:rsidRDefault="00A96F83" w:rsidP="00925182">
      <w:pPr>
        <w:rPr>
          <w:b/>
        </w:rPr>
      </w:pPr>
      <w:proofErr w:type="spellStart"/>
      <w:r w:rsidRPr="0042370B">
        <w:rPr>
          <w:b/>
        </w:rPr>
        <w:t>Ref</w:t>
      </w:r>
      <w:proofErr w:type="spellEnd"/>
      <w:r w:rsidRPr="0042370B">
        <w:rPr>
          <w:b/>
        </w:rPr>
        <w:t>: Jorunn Svensson</w:t>
      </w:r>
    </w:p>
    <w:p w14:paraId="20AA9218" w14:textId="77777777" w:rsidR="00BE767E" w:rsidRPr="0042370B" w:rsidRDefault="00BE767E" w:rsidP="00925182">
      <w:pPr>
        <w:rPr>
          <w:b/>
        </w:rPr>
      </w:pPr>
    </w:p>
    <w:p w14:paraId="4AB36122" w14:textId="77777777" w:rsidR="00BE11E9" w:rsidRPr="00925182" w:rsidRDefault="00BE11E9" w:rsidP="00DE724F">
      <w:pPr>
        <w:rPr>
          <w:sz w:val="28"/>
          <w:szCs w:val="28"/>
          <w:u w:val="single"/>
        </w:rPr>
      </w:pPr>
    </w:p>
    <w:p w14:paraId="5EA23AF4" w14:textId="77777777" w:rsidR="00BE11E9" w:rsidRPr="00925182" w:rsidRDefault="00BE11E9" w:rsidP="00DE724F">
      <w:pPr>
        <w:rPr>
          <w:sz w:val="28"/>
          <w:szCs w:val="28"/>
          <w:u w:val="single"/>
        </w:rPr>
      </w:pPr>
    </w:p>
    <w:sectPr w:rsidR="00BE11E9" w:rsidRPr="00925182" w:rsidSect="00A70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265A3" w14:textId="77777777" w:rsidR="001A590F" w:rsidRDefault="001A590F" w:rsidP="009B13AD">
      <w:pPr>
        <w:spacing w:after="0" w:line="240" w:lineRule="auto"/>
      </w:pPr>
      <w:r>
        <w:separator/>
      </w:r>
    </w:p>
  </w:endnote>
  <w:endnote w:type="continuationSeparator" w:id="0">
    <w:p w14:paraId="71EC1DD8" w14:textId="77777777" w:rsidR="001A590F" w:rsidRDefault="001A590F" w:rsidP="009B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A6804" w14:textId="77777777" w:rsidR="00FE3A28" w:rsidRDefault="00FE3A2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D2D0" w14:textId="77777777" w:rsidR="009B13AD" w:rsidRPr="00E67E6A" w:rsidRDefault="00FE3A28">
    <w:pPr>
      <w:pStyle w:val="Bunntekst"/>
      <w:rPr>
        <w:i/>
      </w:rPr>
    </w:pPr>
    <w:r>
      <w:rPr>
        <w:i/>
      </w:rPr>
      <w:t>Tokkeveien 17, 3733</w:t>
    </w:r>
    <w:r w:rsidR="00453E51">
      <w:rPr>
        <w:i/>
      </w:rPr>
      <w:t xml:space="preserve"> SKIEN</w:t>
    </w:r>
    <w:r w:rsidR="001D1037" w:rsidRPr="00E67E6A">
      <w:rPr>
        <w:i/>
      </w:rPr>
      <w:t xml:space="preserve">       </w:t>
    </w:r>
    <w:r w:rsidR="00E67E6A" w:rsidRPr="00E67E6A">
      <w:rPr>
        <w:i/>
      </w:rPr>
      <w:t xml:space="preserve">         </w:t>
    </w:r>
    <w:proofErr w:type="gramStart"/>
    <w:r w:rsidR="001D1037" w:rsidRPr="00E67E6A">
      <w:rPr>
        <w:i/>
      </w:rPr>
      <w:t>Telefon:</w:t>
    </w:r>
    <w:r w:rsidR="00E67E6A" w:rsidRPr="00E67E6A">
      <w:rPr>
        <w:i/>
      </w:rPr>
      <w:t xml:space="preserve">  </w:t>
    </w:r>
    <w:r w:rsidR="00453E51">
      <w:rPr>
        <w:i/>
      </w:rPr>
      <w:t>901</w:t>
    </w:r>
    <w:proofErr w:type="gramEnd"/>
    <w:r w:rsidR="00453E51">
      <w:rPr>
        <w:i/>
      </w:rPr>
      <w:t xml:space="preserve"> 69 815</w:t>
    </w:r>
    <w:r w:rsidR="00E67E6A" w:rsidRPr="00E67E6A">
      <w:rPr>
        <w:i/>
      </w:rPr>
      <w:t xml:space="preserve">                </w:t>
    </w:r>
    <w:r w:rsidR="001D1037" w:rsidRPr="00E67E6A">
      <w:rPr>
        <w:i/>
      </w:rPr>
      <w:t>e-mail:</w:t>
    </w:r>
    <w:r w:rsidR="00453E51">
      <w:rPr>
        <w:i/>
      </w:rPr>
      <w:t xml:space="preserve"> dnt.telemark@travsport.no</w:t>
    </w:r>
  </w:p>
  <w:p w14:paraId="44FC4C7B" w14:textId="77777777" w:rsidR="001D1037" w:rsidRPr="00E67E6A" w:rsidRDefault="001D1037">
    <w:pPr>
      <w:pStyle w:val="Bunntekst"/>
      <w:rPr>
        <w:i/>
      </w:rPr>
    </w:pPr>
    <w:r w:rsidRPr="00E67E6A">
      <w:rPr>
        <w:i/>
      </w:rPr>
      <w:t xml:space="preserve">    </w:t>
    </w:r>
    <w:r w:rsidR="00E67E6A" w:rsidRPr="00E67E6A">
      <w:rPr>
        <w:i/>
      </w:rPr>
      <w:t xml:space="preserve">               </w:t>
    </w:r>
    <w:r w:rsidR="00453E51">
      <w:rPr>
        <w:i/>
      </w:rPr>
      <w:tab/>
    </w:r>
    <w:r w:rsidR="00453E51">
      <w:rPr>
        <w:i/>
      </w:rPr>
      <w:tab/>
    </w:r>
  </w:p>
  <w:p w14:paraId="1E0ED923" w14:textId="77777777" w:rsidR="00E67E6A" w:rsidRDefault="00E67E6A">
    <w:pPr>
      <w:pStyle w:val="Bunnteks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EEA03" w14:textId="77777777" w:rsidR="00FE3A28" w:rsidRDefault="00FE3A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BC633" w14:textId="77777777" w:rsidR="001A590F" w:rsidRDefault="001A590F" w:rsidP="009B13AD">
      <w:pPr>
        <w:spacing w:after="0" w:line="240" w:lineRule="auto"/>
      </w:pPr>
      <w:r>
        <w:separator/>
      </w:r>
    </w:p>
  </w:footnote>
  <w:footnote w:type="continuationSeparator" w:id="0">
    <w:p w14:paraId="32EBE8D9" w14:textId="77777777" w:rsidR="001A590F" w:rsidRDefault="001A590F" w:rsidP="009B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25F4E" w14:textId="77777777" w:rsidR="00FE3A28" w:rsidRDefault="00FE3A2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5556F" w14:textId="77777777" w:rsidR="009B13AD" w:rsidRDefault="009B13AD" w:rsidP="009B13AD">
    <w:pPr>
      <w:pStyle w:val="Topptekst"/>
    </w:pPr>
    <w:r w:rsidRPr="00A27D18">
      <w:rPr>
        <w:rFonts w:ascii="Andalus" w:hAnsi="Andalus" w:cs="Andalus"/>
        <w:sz w:val="40"/>
        <w:szCs w:val="40"/>
      </w:rPr>
      <w:t xml:space="preserve">Telemark </w:t>
    </w:r>
    <w:r>
      <w:rPr>
        <w:rFonts w:ascii="Andalus" w:hAnsi="Andalus" w:cs="Andalus"/>
        <w:sz w:val="40"/>
        <w:szCs w:val="40"/>
      </w:rPr>
      <w:t>Tr</w:t>
    </w:r>
    <w:r w:rsidRPr="00A27D18">
      <w:rPr>
        <w:rFonts w:ascii="Andalus" w:hAnsi="Andalus" w:cs="Andalus"/>
        <w:sz w:val="40"/>
        <w:szCs w:val="40"/>
      </w:rPr>
      <w:t>avforbund</w:t>
    </w:r>
    <w:r>
      <w:rPr>
        <w:rFonts w:ascii="Andalus" w:hAnsi="Andalus" w:cs="Andalus"/>
        <w:sz w:val="40"/>
        <w:szCs w:val="40"/>
      </w:rPr>
      <w:tab/>
    </w:r>
    <w:r>
      <w:rPr>
        <w:rFonts w:ascii="Andalus" w:hAnsi="Andalus" w:cs="Andalus"/>
        <w:sz w:val="40"/>
        <w:szCs w:val="40"/>
      </w:rPr>
      <w:tab/>
    </w:r>
    <w:r>
      <w:rPr>
        <w:noProof/>
        <w:lang w:eastAsia="nb-NO"/>
      </w:rPr>
      <w:drawing>
        <wp:inline distT="0" distB="0" distL="0" distR="0" wp14:anchorId="115F9A2A" wp14:editId="1BA9FB4D">
          <wp:extent cx="720000" cy="702000"/>
          <wp:effectExtent l="0" t="0" r="4445" b="3175"/>
          <wp:docPr id="1" name="Bilde 1" descr="scan0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scan0002"/>
                  <pic:cNvPicPr/>
                </pic:nvPicPr>
                <pic:blipFill>
                  <a:blip r:embed="rId1" cstate="print">
                    <a:lum bright="-20000" contrast="7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0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7D18">
      <w:rPr>
        <w:rFonts w:ascii="Andalus" w:hAnsi="Andalus" w:cs="Andalus"/>
        <w:sz w:val="40"/>
        <w:szCs w:val="40"/>
      </w:rPr>
      <w:br/>
    </w:r>
  </w:p>
  <w:p w14:paraId="312B68B4" w14:textId="77777777" w:rsidR="009B13AD" w:rsidRDefault="009B13A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808B5" w14:textId="77777777" w:rsidR="00FE3A28" w:rsidRDefault="00FE3A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1522"/>
    <w:multiLevelType w:val="hybridMultilevel"/>
    <w:tmpl w:val="4E72FF18"/>
    <w:lvl w:ilvl="0" w:tplc="D116B312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353A92"/>
    <w:multiLevelType w:val="hybridMultilevel"/>
    <w:tmpl w:val="E318D208"/>
    <w:lvl w:ilvl="0" w:tplc="80C68DF8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" w15:restartNumberingAfterBreak="0">
    <w:nsid w:val="114B1B3E"/>
    <w:multiLevelType w:val="hybridMultilevel"/>
    <w:tmpl w:val="9270681E"/>
    <w:lvl w:ilvl="0" w:tplc="8D00E57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AD"/>
    <w:rsid w:val="0003472D"/>
    <w:rsid w:val="00053F90"/>
    <w:rsid w:val="000831A9"/>
    <w:rsid w:val="000870EB"/>
    <w:rsid w:val="000C4365"/>
    <w:rsid w:val="000D4C24"/>
    <w:rsid w:val="00160827"/>
    <w:rsid w:val="001A590F"/>
    <w:rsid w:val="001D1037"/>
    <w:rsid w:val="001D2A3D"/>
    <w:rsid w:val="002142E9"/>
    <w:rsid w:val="002B0919"/>
    <w:rsid w:val="002B5FF3"/>
    <w:rsid w:val="002D6B85"/>
    <w:rsid w:val="002E0029"/>
    <w:rsid w:val="002E658E"/>
    <w:rsid w:val="0038307F"/>
    <w:rsid w:val="003837D5"/>
    <w:rsid w:val="003C47E2"/>
    <w:rsid w:val="0042370B"/>
    <w:rsid w:val="00440EC2"/>
    <w:rsid w:val="00453E51"/>
    <w:rsid w:val="00475976"/>
    <w:rsid w:val="004925B6"/>
    <w:rsid w:val="004B5ED6"/>
    <w:rsid w:val="004F723A"/>
    <w:rsid w:val="00547B02"/>
    <w:rsid w:val="00550B09"/>
    <w:rsid w:val="00556FF9"/>
    <w:rsid w:val="00570388"/>
    <w:rsid w:val="005B2896"/>
    <w:rsid w:val="005C1D53"/>
    <w:rsid w:val="005E55A5"/>
    <w:rsid w:val="006554D4"/>
    <w:rsid w:val="006B29BB"/>
    <w:rsid w:val="007113EE"/>
    <w:rsid w:val="007246F5"/>
    <w:rsid w:val="007A20DF"/>
    <w:rsid w:val="007E2817"/>
    <w:rsid w:val="008557DD"/>
    <w:rsid w:val="008642AD"/>
    <w:rsid w:val="008D4711"/>
    <w:rsid w:val="009028CF"/>
    <w:rsid w:val="00910FC7"/>
    <w:rsid w:val="00925182"/>
    <w:rsid w:val="009620A2"/>
    <w:rsid w:val="009A0906"/>
    <w:rsid w:val="009B13AD"/>
    <w:rsid w:val="009C127A"/>
    <w:rsid w:val="009D7400"/>
    <w:rsid w:val="00A55A06"/>
    <w:rsid w:val="00A70C87"/>
    <w:rsid w:val="00A77D82"/>
    <w:rsid w:val="00A96F83"/>
    <w:rsid w:val="00A97BD9"/>
    <w:rsid w:val="00AA14D5"/>
    <w:rsid w:val="00AA24B3"/>
    <w:rsid w:val="00AA38E9"/>
    <w:rsid w:val="00AA5B67"/>
    <w:rsid w:val="00AC2C81"/>
    <w:rsid w:val="00AD0848"/>
    <w:rsid w:val="00B26A35"/>
    <w:rsid w:val="00B64C68"/>
    <w:rsid w:val="00B64E2B"/>
    <w:rsid w:val="00B92013"/>
    <w:rsid w:val="00BE11E9"/>
    <w:rsid w:val="00BE767E"/>
    <w:rsid w:val="00C312B5"/>
    <w:rsid w:val="00C658C6"/>
    <w:rsid w:val="00C80657"/>
    <w:rsid w:val="00CA71F4"/>
    <w:rsid w:val="00CB72D0"/>
    <w:rsid w:val="00CC1790"/>
    <w:rsid w:val="00CD3CCD"/>
    <w:rsid w:val="00CE7E2C"/>
    <w:rsid w:val="00CF602B"/>
    <w:rsid w:val="00D2577D"/>
    <w:rsid w:val="00D9222D"/>
    <w:rsid w:val="00DA1497"/>
    <w:rsid w:val="00DE724F"/>
    <w:rsid w:val="00E41F56"/>
    <w:rsid w:val="00E67E6A"/>
    <w:rsid w:val="00F41DFA"/>
    <w:rsid w:val="00F622D8"/>
    <w:rsid w:val="00F95462"/>
    <w:rsid w:val="00FD7456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AF12"/>
  <w15:chartTrackingRefBased/>
  <w15:docId w15:val="{7E07085C-A6D3-4085-88BC-0538756C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B09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3AD"/>
  </w:style>
  <w:style w:type="paragraph" w:styleId="Bunntekst">
    <w:name w:val="footer"/>
    <w:basedOn w:val="Normal"/>
    <w:link w:val="Bunn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3AD"/>
  </w:style>
  <w:style w:type="paragraph" w:styleId="Listeavsnitt">
    <w:name w:val="List Paragraph"/>
    <w:basedOn w:val="Normal"/>
    <w:uiPriority w:val="34"/>
    <w:qFormat/>
    <w:rsid w:val="0003472D"/>
    <w:pPr>
      <w:spacing w:after="160" w:line="259" w:lineRule="auto"/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550B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50B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0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AC351-030C-42CA-9AC9-87575961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Telemark</dc:creator>
  <cp:keywords/>
  <dc:description/>
  <cp:lastModifiedBy>DNT Telemark</cp:lastModifiedBy>
  <cp:revision>4</cp:revision>
  <cp:lastPrinted>2018-11-16T08:29:00Z</cp:lastPrinted>
  <dcterms:created xsi:type="dcterms:W3CDTF">2019-01-16T12:47:00Z</dcterms:created>
  <dcterms:modified xsi:type="dcterms:W3CDTF">2019-01-16T12:50:00Z</dcterms:modified>
</cp:coreProperties>
</file>